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A6528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528" w:rsidRPr="00BC299F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528" w:rsidRPr="00BC299F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0A6528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CC" w:rsidRDefault="000A6528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0A6528" w:rsidRPr="005F2129" w:rsidRDefault="00A66880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28" w:rsidRPr="00714D80" w:rsidRDefault="0073444F" w:rsidP="000A425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2070274</w:t>
            </w:r>
          </w:p>
        </w:tc>
      </w:tr>
    </w:tbl>
    <w:p w:rsidR="00881358" w:rsidRPr="003B46DF" w:rsidRDefault="00881358" w:rsidP="00881358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83D75">
        <w:rPr>
          <w:b/>
          <w:sz w:val="26"/>
          <w:szCs w:val="26"/>
        </w:rPr>
        <w:t>“</w:t>
      </w:r>
      <w:r w:rsidRPr="003B46DF">
        <w:rPr>
          <w:b/>
        </w:rPr>
        <w:t>УТВЕРЖДАЮ”</w:t>
      </w:r>
      <w:r w:rsidRPr="003B46DF">
        <w:rPr>
          <w:b/>
        </w:rPr>
        <w:br/>
      </w:r>
      <w:r w:rsidRPr="003B46DF">
        <w:t xml:space="preserve">Врио первого заместителя директора – </w:t>
      </w:r>
      <w:r w:rsidRPr="003B46DF">
        <w:br/>
        <w:t xml:space="preserve">Главного инженера филиала «Калугаэнерго» </w:t>
      </w:r>
      <w:r w:rsidRPr="003B46DF">
        <w:br/>
        <w:t>ПАО «МРСК Центра и Приволжья»</w:t>
      </w:r>
    </w:p>
    <w:p w:rsidR="00881358" w:rsidRPr="003B46DF" w:rsidRDefault="00881358" w:rsidP="00881358">
      <w:pPr>
        <w:tabs>
          <w:tab w:val="right" w:pos="10207"/>
        </w:tabs>
        <w:spacing w:line="276" w:lineRule="auto"/>
        <w:ind w:right="-2"/>
        <w:jc w:val="right"/>
      </w:pPr>
      <w:r w:rsidRPr="003B46DF">
        <w:t xml:space="preserve">____________________ /В.Н. Комков/ </w:t>
      </w:r>
    </w:p>
    <w:p w:rsidR="00881358" w:rsidRPr="00EB40C8" w:rsidRDefault="00881358" w:rsidP="0088135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B46DF">
        <w:t>“_______” ___________________ 2020 г</w:t>
      </w:r>
      <w:r w:rsidRPr="00EB40C8">
        <w:rPr>
          <w:sz w:val="26"/>
          <w:szCs w:val="26"/>
        </w:rPr>
        <w:t>.</w:t>
      </w:r>
    </w:p>
    <w:p w:rsidR="00797E02" w:rsidRPr="00D25CB2" w:rsidRDefault="00797E02" w:rsidP="00D25CB2">
      <w:pPr>
        <w:jc w:val="center"/>
        <w:rPr>
          <w:b/>
        </w:rPr>
      </w:pPr>
    </w:p>
    <w:p w:rsidR="00962C18" w:rsidRPr="00D25CB2" w:rsidRDefault="00962C18" w:rsidP="00D25CB2">
      <w:pPr>
        <w:spacing w:line="276" w:lineRule="auto"/>
        <w:jc w:val="both"/>
        <w:rPr>
          <w:b/>
        </w:rPr>
      </w:pPr>
    </w:p>
    <w:p w:rsidR="008A4F04" w:rsidRPr="00D25CB2" w:rsidRDefault="00BF00CC" w:rsidP="00976F35">
      <w:pPr>
        <w:spacing w:line="276" w:lineRule="auto"/>
        <w:ind w:left="703"/>
        <w:jc w:val="center"/>
        <w:rPr>
          <w:b/>
        </w:rPr>
      </w:pPr>
      <w:r>
        <w:rPr>
          <w:b/>
        </w:rPr>
        <w:t>ТИПОВ</w:t>
      </w:r>
      <w:r w:rsidR="00313CCE">
        <w:rPr>
          <w:b/>
        </w:rPr>
        <w:t>АЯ ФОРМА</w:t>
      </w:r>
      <w:r>
        <w:rPr>
          <w:b/>
        </w:rPr>
        <w:t xml:space="preserve"> </w:t>
      </w:r>
      <w:r w:rsidR="008A4F04" w:rsidRPr="00D25CB2">
        <w:rPr>
          <w:b/>
        </w:rPr>
        <w:t>ТЕХНИЧЕСКО</w:t>
      </w:r>
      <w:r w:rsidR="00313CCE">
        <w:rPr>
          <w:b/>
        </w:rPr>
        <w:t>ГО</w:t>
      </w:r>
      <w:r w:rsidR="008A4F04" w:rsidRPr="00D25CB2">
        <w:rPr>
          <w:b/>
        </w:rPr>
        <w:t xml:space="preserve"> ЗАДАНИ</w:t>
      </w:r>
      <w:r w:rsidR="00313CCE">
        <w:rPr>
          <w:b/>
        </w:rPr>
        <w:t>Я</w:t>
      </w:r>
    </w:p>
    <w:p w:rsidR="00B129F0" w:rsidRPr="00881358" w:rsidRDefault="005B5711" w:rsidP="00976F35">
      <w:pPr>
        <w:spacing w:line="276" w:lineRule="auto"/>
        <w:ind w:left="703"/>
        <w:jc w:val="center"/>
      </w:pPr>
      <w:r w:rsidRPr="00D25CB2">
        <w:t>н</w:t>
      </w:r>
      <w:r w:rsidR="008A4F04" w:rsidRPr="00D25CB2">
        <w:t>а</w:t>
      </w:r>
      <w:r w:rsidRPr="00D25CB2">
        <w:t xml:space="preserve"> </w:t>
      </w:r>
      <w:r w:rsidR="008C2E81" w:rsidRPr="00D25CB2">
        <w:t xml:space="preserve">поставку </w:t>
      </w:r>
      <w:r w:rsidR="007F0E4E" w:rsidRPr="00D25CB2">
        <w:t>разъединителей</w:t>
      </w:r>
      <w:r w:rsidR="00974AFF" w:rsidRPr="00D25CB2">
        <w:t xml:space="preserve"> </w:t>
      </w:r>
      <w:r w:rsidR="007F0E4E" w:rsidRPr="00D25CB2">
        <w:t>110</w:t>
      </w:r>
      <w:r w:rsidR="00974AFF" w:rsidRPr="00D25CB2">
        <w:t xml:space="preserve"> кВ</w:t>
      </w:r>
      <w:r w:rsidR="001D18FD">
        <w:t xml:space="preserve">. </w:t>
      </w:r>
      <w:r w:rsidR="000F2DFA">
        <w:t>(полимер)</w:t>
      </w:r>
    </w:p>
    <w:p w:rsidR="00B129F0" w:rsidRPr="00D25CB2" w:rsidRDefault="00B129F0" w:rsidP="00D25CB2">
      <w:pPr>
        <w:spacing w:line="276" w:lineRule="auto"/>
        <w:ind w:firstLine="709"/>
        <w:jc w:val="both"/>
        <w:rPr>
          <w:b/>
          <w:bCs/>
        </w:rPr>
      </w:pPr>
    </w:p>
    <w:p w:rsidR="00F85452" w:rsidRPr="00D25CB2" w:rsidRDefault="005B5711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>Общая часть</w:t>
      </w:r>
      <w:r w:rsidR="00F85452" w:rsidRPr="00D25CB2">
        <w:rPr>
          <w:b/>
          <w:bCs/>
          <w:sz w:val="24"/>
          <w:szCs w:val="24"/>
        </w:rPr>
        <w:t>.</w:t>
      </w:r>
    </w:p>
    <w:p w:rsidR="00A6712D" w:rsidRPr="00F314C3" w:rsidRDefault="00881358" w:rsidP="00976F35">
      <w:pPr>
        <w:ind w:firstLine="709"/>
        <w:jc w:val="both"/>
      </w:pPr>
      <w:r>
        <w:t xml:space="preserve">Филиал «Калугаэнерго» </w:t>
      </w:r>
      <w:r w:rsidR="00313CCE">
        <w:t>П</w:t>
      </w:r>
      <w:r w:rsidR="005B5711" w:rsidRPr="00D25CB2">
        <w:t>АО «МРСК Центра</w:t>
      </w:r>
      <w:r>
        <w:t xml:space="preserve"> и Приволжья</w:t>
      </w:r>
      <w:r w:rsidR="005B5711" w:rsidRPr="00D25CB2">
        <w:t>»</w:t>
      </w:r>
      <w:r w:rsidR="000A6528" w:rsidRPr="000A6528">
        <w:t xml:space="preserve"> </w:t>
      </w:r>
      <w:r w:rsidR="005B5711" w:rsidRPr="00D25CB2">
        <w:t xml:space="preserve"> </w:t>
      </w:r>
      <w:r w:rsidR="006042CD">
        <w:t xml:space="preserve">(Покупатель) </w:t>
      </w:r>
      <w:r w:rsidR="005B5711" w:rsidRPr="00D25CB2">
        <w:t xml:space="preserve">производит закупку </w:t>
      </w:r>
      <w:r w:rsidR="005B5711" w:rsidRPr="00D25CB2">
        <w:rPr>
          <w:i/>
          <w:u w:val="single"/>
        </w:rPr>
        <w:t>(</w:t>
      </w:r>
      <w:r w:rsidR="005F2129">
        <w:rPr>
          <w:i/>
          <w:u w:val="single"/>
        </w:rPr>
        <w:t>6 шт</w:t>
      </w:r>
      <w:r w:rsidR="005B5711" w:rsidRPr="00D25CB2">
        <w:rPr>
          <w:i/>
          <w:u w:val="single"/>
        </w:rPr>
        <w:t>)</w:t>
      </w:r>
      <w:r w:rsidR="005B5711" w:rsidRPr="00D25CB2">
        <w:t xml:space="preserve"> </w:t>
      </w:r>
      <w:r w:rsidR="007F0E4E" w:rsidRPr="00D25CB2">
        <w:t>разъединителей</w:t>
      </w:r>
      <w:r w:rsidR="005B5711" w:rsidRPr="00D25CB2">
        <w:t xml:space="preserve"> 1</w:t>
      </w:r>
      <w:r w:rsidR="00AF5CCD" w:rsidRPr="00D25CB2">
        <w:t>1</w:t>
      </w:r>
      <w:r w:rsidR="005B5711" w:rsidRPr="00D25CB2">
        <w:t>0</w:t>
      </w:r>
      <w:r w:rsidR="0091401C" w:rsidRPr="0091401C">
        <w:t xml:space="preserve"> </w:t>
      </w:r>
      <w:r w:rsidR="005B5711" w:rsidRPr="00D25CB2">
        <w:t>кВ</w:t>
      </w:r>
      <w:r w:rsidR="005F2129">
        <w:t>.</w:t>
      </w:r>
    </w:p>
    <w:p w:rsidR="00B86F73" w:rsidRPr="00A4107F" w:rsidRDefault="00B86F73" w:rsidP="00976F35">
      <w:pPr>
        <w:ind w:firstLine="709"/>
        <w:jc w:val="both"/>
      </w:pPr>
      <w:r w:rsidRPr="00A4107F">
        <w:t>Закупка производится на основани</w:t>
      </w:r>
      <w:r w:rsidR="00C139C0">
        <w:t>и</w:t>
      </w:r>
      <w:r w:rsidRPr="00A4107F">
        <w:t xml:space="preserve"> </w:t>
      </w:r>
      <w:r w:rsidR="00C139C0">
        <w:t>плана</w:t>
      </w:r>
      <w:r w:rsidR="00313CCE">
        <w:t xml:space="preserve"> закупок П</w:t>
      </w:r>
      <w:r w:rsidRPr="00A4107F">
        <w:t>АО «МРСК Центра</w:t>
      </w:r>
      <w:r w:rsidR="00881358">
        <w:t xml:space="preserve"> и Приволжья</w:t>
      </w:r>
      <w:r w:rsidRPr="00A4107F">
        <w:t>»</w:t>
      </w:r>
      <w:r w:rsidR="000A6528" w:rsidRPr="000A6528">
        <w:t xml:space="preserve"> </w:t>
      </w:r>
      <w:r w:rsidRPr="00A4107F">
        <w:t>на 20</w:t>
      </w:r>
      <w:r w:rsidR="005F2129">
        <w:t>20</w:t>
      </w:r>
      <w:r w:rsidRPr="00A4107F">
        <w:t xml:space="preserve">год. </w:t>
      </w:r>
    </w:p>
    <w:p w:rsidR="00111FBA" w:rsidRPr="00D25CB2" w:rsidRDefault="00111FBA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 xml:space="preserve">Предмет </w:t>
      </w:r>
      <w:r w:rsidR="00976F35" w:rsidRPr="00D615F1">
        <w:rPr>
          <w:b/>
          <w:bCs/>
          <w:sz w:val="24"/>
          <w:szCs w:val="24"/>
        </w:rPr>
        <w:t>закупочной процедуры</w:t>
      </w:r>
      <w:r w:rsidR="00D25CB2">
        <w:rPr>
          <w:b/>
          <w:bCs/>
          <w:sz w:val="24"/>
          <w:szCs w:val="24"/>
        </w:rPr>
        <w:t>.</w:t>
      </w:r>
    </w:p>
    <w:p w:rsidR="00D25CB2" w:rsidRPr="00D25CB2" w:rsidRDefault="00637306" w:rsidP="00976F35">
      <w:pPr>
        <w:ind w:firstLine="709"/>
        <w:jc w:val="both"/>
      </w:pPr>
      <w:r w:rsidRPr="00D25CB2">
        <w:t>Поставщик</w:t>
      </w:r>
      <w:r w:rsidR="005B5711" w:rsidRPr="00D25CB2">
        <w:t xml:space="preserve"> обеспечивает поставку оборудования </w:t>
      </w:r>
      <w:r w:rsidR="00881358">
        <w:t>на склад</w:t>
      </w:r>
      <w:r w:rsidR="00D25CB2" w:rsidRPr="00D25CB2">
        <w:t xml:space="preserve"> получател</w:t>
      </w:r>
      <w:r w:rsidR="00881358">
        <w:t>я – филиала «Калугаэнерго»</w:t>
      </w:r>
      <w:r w:rsidR="00313CCE">
        <w:t xml:space="preserve"> П</w:t>
      </w:r>
      <w:r w:rsidR="00D55775">
        <w:t>АО «МРСК Центра</w:t>
      </w:r>
      <w:r w:rsidR="00881358">
        <w:t xml:space="preserve"> и Приволжья</w:t>
      </w:r>
      <w:r w:rsidR="00D55775">
        <w:t>»</w:t>
      </w:r>
      <w:r w:rsidR="000A6528" w:rsidRPr="000A6528">
        <w:t xml:space="preserve"> </w:t>
      </w:r>
      <w:r w:rsidR="005B5711" w:rsidRPr="00D25CB2">
        <w:t>в</w:t>
      </w:r>
      <w:r w:rsidR="00111FBA" w:rsidRPr="00D25CB2">
        <w:t xml:space="preserve"> </w:t>
      </w:r>
      <w:r w:rsidR="005B5711" w:rsidRPr="00D25CB2">
        <w:t>объемах и сроки установленные данным</w:t>
      </w:r>
      <w:r w:rsidR="00111FBA" w:rsidRPr="00D25CB2">
        <w:t xml:space="preserve"> ТЗ</w:t>
      </w:r>
      <w:r w:rsidR="008C2E81" w:rsidRPr="00D25CB2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1"/>
        <w:gridCol w:w="1866"/>
        <w:gridCol w:w="1948"/>
        <w:gridCol w:w="1976"/>
        <w:gridCol w:w="2384"/>
      </w:tblGrid>
      <w:tr w:rsidR="00320172" w:rsidRPr="00D25CB2" w:rsidTr="00320172">
        <w:trPr>
          <w:trHeight w:val="645"/>
        </w:trPr>
        <w:tc>
          <w:tcPr>
            <w:tcW w:w="1681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Филиал</w:t>
            </w:r>
          </w:p>
        </w:tc>
        <w:tc>
          <w:tcPr>
            <w:tcW w:w="1866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948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76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0A6528" w:rsidRPr="00461E8E">
              <w:t>изготовления</w:t>
            </w:r>
            <w:r>
              <w:t>*</w:t>
            </w:r>
          </w:p>
        </w:tc>
        <w:tc>
          <w:tcPr>
            <w:tcW w:w="2384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Количество разъединителей</w:t>
            </w:r>
            <w:r w:rsidR="00052086">
              <w:t>, шт.</w:t>
            </w:r>
          </w:p>
        </w:tc>
      </w:tr>
      <w:tr w:rsidR="00881358" w:rsidRPr="00D25CB2" w:rsidTr="00276CB6">
        <w:trPr>
          <w:trHeight w:val="6022"/>
        </w:trPr>
        <w:tc>
          <w:tcPr>
            <w:tcW w:w="1681" w:type="dxa"/>
            <w:vAlign w:val="center"/>
          </w:tcPr>
          <w:p w:rsidR="00881358" w:rsidRPr="003B46DF" w:rsidRDefault="00881358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866" w:type="dxa"/>
            <w:vAlign w:val="center"/>
          </w:tcPr>
          <w:p w:rsidR="00881358" w:rsidRPr="003B46DF" w:rsidRDefault="00881358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948" w:type="dxa"/>
            <w:vAlign w:val="center"/>
          </w:tcPr>
          <w:p w:rsidR="00881358" w:rsidRPr="003B46DF" w:rsidRDefault="00881358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  <w:proofErr w:type="gramEnd"/>
          </w:p>
        </w:tc>
        <w:tc>
          <w:tcPr>
            <w:tcW w:w="1976" w:type="dxa"/>
            <w:vAlign w:val="center"/>
          </w:tcPr>
          <w:p w:rsidR="00881358" w:rsidRPr="003B46DF" w:rsidRDefault="00881358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:rsidR="00881358" w:rsidRPr="002958D2" w:rsidRDefault="00881358" w:rsidP="005F2129">
            <w:pPr>
              <w:tabs>
                <w:tab w:val="left" w:pos="1134"/>
              </w:tabs>
              <w:jc w:val="center"/>
            </w:pPr>
            <w:r>
              <w:t>6</w:t>
            </w:r>
          </w:p>
        </w:tc>
      </w:tr>
    </w:tbl>
    <w:p w:rsidR="00320172" w:rsidRPr="00C139C0" w:rsidRDefault="00C06574" w:rsidP="00976F35">
      <w:pPr>
        <w:jc w:val="both"/>
      </w:pPr>
      <w:r>
        <w:t xml:space="preserve">          </w:t>
      </w:r>
      <w:r w:rsidR="00320172" w:rsidRPr="00C139C0">
        <w:t xml:space="preserve">*в </w:t>
      </w:r>
      <w:r w:rsidR="00B86F73" w:rsidRPr="00C139C0">
        <w:t xml:space="preserve">календарных </w:t>
      </w:r>
      <w:r w:rsidR="00320172" w:rsidRPr="00C139C0">
        <w:t xml:space="preserve">днях, </w:t>
      </w:r>
      <w:proofErr w:type="gramStart"/>
      <w:r w:rsidR="00320172" w:rsidRPr="00C139C0">
        <w:t xml:space="preserve">с </w:t>
      </w:r>
      <w:r w:rsidR="000A6528">
        <w:t>даты</w:t>
      </w:r>
      <w:r w:rsidR="00320172" w:rsidRPr="00C139C0">
        <w:t xml:space="preserve"> заключения</w:t>
      </w:r>
      <w:proofErr w:type="gramEnd"/>
      <w:r w:rsidR="00320172" w:rsidRPr="00C139C0">
        <w:t xml:space="preserve"> договора </w:t>
      </w:r>
    </w:p>
    <w:p w:rsidR="00320172" w:rsidRDefault="00320172" w:rsidP="00976F35">
      <w:pPr>
        <w:jc w:val="both"/>
      </w:pPr>
    </w:p>
    <w:p w:rsidR="005B5711" w:rsidRPr="00A013DB" w:rsidRDefault="005B5711" w:rsidP="00976F35">
      <w:pPr>
        <w:pStyle w:val="af0"/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b/>
          <w:bCs/>
        </w:rPr>
      </w:pPr>
      <w:r w:rsidRPr="00682ABC">
        <w:rPr>
          <w:b/>
          <w:bCs/>
          <w:sz w:val="24"/>
          <w:szCs w:val="24"/>
        </w:rPr>
        <w:t>Технические требования к оборудованию.</w:t>
      </w:r>
    </w:p>
    <w:p w:rsidR="00686E8B" w:rsidRPr="0067312B" w:rsidRDefault="005B5711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7312B">
        <w:rPr>
          <w:sz w:val="24"/>
          <w:szCs w:val="24"/>
        </w:rPr>
        <w:t xml:space="preserve">Технические данные </w:t>
      </w:r>
      <w:r w:rsidR="007F0E4E" w:rsidRPr="0067312B">
        <w:rPr>
          <w:sz w:val="24"/>
          <w:szCs w:val="24"/>
        </w:rPr>
        <w:t>разъединителей</w:t>
      </w:r>
      <w:r w:rsidRPr="0067312B">
        <w:rPr>
          <w:sz w:val="24"/>
          <w:szCs w:val="24"/>
        </w:rPr>
        <w:t xml:space="preserve"> должны </w:t>
      </w:r>
      <w:r w:rsidR="00C139C0" w:rsidRPr="0067312B">
        <w:rPr>
          <w:sz w:val="24"/>
          <w:szCs w:val="24"/>
        </w:rPr>
        <w:t>соответствовать параметрам, указанным в проекте (</w:t>
      </w:r>
      <w:r w:rsidR="00C139C0" w:rsidRPr="0067312B">
        <w:rPr>
          <w:i/>
          <w:sz w:val="24"/>
          <w:szCs w:val="24"/>
          <w:u w:val="single"/>
        </w:rPr>
        <w:t>шифр проекта</w:t>
      </w:r>
      <w:r w:rsidR="00C139C0" w:rsidRPr="0067312B">
        <w:rPr>
          <w:sz w:val="24"/>
          <w:szCs w:val="24"/>
        </w:rPr>
        <w:t xml:space="preserve">) и </w:t>
      </w:r>
      <w:r w:rsidRPr="0067312B">
        <w:rPr>
          <w:sz w:val="24"/>
          <w:szCs w:val="24"/>
        </w:rPr>
        <w:t>быть не ниже значений, приведенных в таблице:</w:t>
      </w:r>
    </w:p>
    <w:p w:rsidR="003C23E3" w:rsidRDefault="003C23E3" w:rsidP="00976F35">
      <w:pPr>
        <w:tabs>
          <w:tab w:val="left" w:pos="709"/>
        </w:tabs>
        <w:jc w:val="both"/>
      </w:pPr>
    </w:p>
    <w:p w:rsidR="00DD511D" w:rsidRDefault="00DD511D" w:rsidP="00976F35">
      <w:pPr>
        <w:ind w:firstLine="709"/>
        <w:jc w:val="both"/>
        <w:rPr>
          <w:bCs/>
        </w:rPr>
      </w:pPr>
    </w:p>
    <w:p w:rsidR="003C23E3" w:rsidRDefault="003C23E3" w:rsidP="00976F35">
      <w:pPr>
        <w:ind w:firstLine="709"/>
        <w:jc w:val="both"/>
        <w:rPr>
          <w:bCs/>
        </w:rPr>
      </w:pPr>
    </w:p>
    <w:p w:rsidR="005F2129" w:rsidRDefault="005F2129" w:rsidP="00974E97">
      <w:pPr>
        <w:spacing w:line="276" w:lineRule="auto"/>
        <w:rPr>
          <w:lang w:eastAsia="en-US"/>
        </w:rPr>
      </w:pPr>
    </w:p>
    <w:p w:rsidR="005F2129" w:rsidRDefault="005F2129" w:rsidP="00974E97">
      <w:pPr>
        <w:spacing w:line="276" w:lineRule="auto"/>
        <w:rPr>
          <w:lang w:eastAsia="en-US"/>
        </w:rPr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4745410</wp:posOffset>
                </wp:positionV>
                <wp:extent cx="3960" cy="132120"/>
                <wp:effectExtent l="38100" t="38100" r="21590" b="20320"/>
                <wp:wrapNone/>
                <wp:docPr id="6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212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7378417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6" o:spid="_x0000_s1026" type="#_x0000_t75" style="position:absolute;margin-left:374.9pt;margin-top:373.3pt;width:1pt;height:11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">
                <v:imagedata r:id="rId10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4765887</wp:posOffset>
                </wp:positionH>
                <wp:positionV relativeFrom="paragraph">
                  <wp:posOffset>4571170</wp:posOffset>
                </wp:positionV>
                <wp:extent cx="3960" cy="137520"/>
                <wp:effectExtent l="38100" t="38100" r="21590" b="27940"/>
                <wp:wrapNone/>
                <wp:docPr id="5" name="Рукописный ввод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960" cy="13752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75CF08A" id="Рукописный ввод 5" o:spid="_x0000_s1026" type="#_x0000_t75" style="position:absolute;margin-left:374.9pt;margin-top:359.6pt;width:1pt;height:1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">
                <v:imagedata r:id="rId12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4756887</wp:posOffset>
                </wp:positionH>
                <wp:positionV relativeFrom="paragraph">
                  <wp:posOffset>4239056</wp:posOffset>
                </wp:positionV>
                <wp:extent cx="10440" cy="300240"/>
                <wp:effectExtent l="38100" t="38100" r="15240" b="30480"/>
                <wp:wrapNone/>
                <wp:docPr id="3" name="Рукописный ввод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0440" cy="30024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7D2EC42" id="Рукописный ввод 3" o:spid="_x0000_s1026" type="#_x0000_t75" style="position:absolute;margin-left:374.2pt;margin-top:333.45pt;width:1.5pt;height:24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">
                <v:imagedata r:id="rId14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4757607</wp:posOffset>
                </wp:positionH>
                <wp:positionV relativeFrom="paragraph">
                  <wp:posOffset>3408730</wp:posOffset>
                </wp:positionV>
                <wp:extent cx="14400" cy="635400"/>
                <wp:effectExtent l="38100" t="38100" r="11430" b="25400"/>
                <wp:wrapNone/>
                <wp:docPr id="2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4400" cy="63540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0CDAB1C" id="Рукописный ввод 2" o:spid="_x0000_s1026" type="#_x0000_t75" style="position:absolute;margin-left:374.25pt;margin-top:268.05pt;width:1.85pt;height:5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">
                <v:imagedata r:id="rId16" o:title=""/>
                <o:lock v:ext="edit" rotation="t" aspectratio="f"/>
              </v:shape>
            </w:pict>
          </mc:Fallback>
        </mc:AlternateContent>
      </w:r>
      <w:r w:rsidRPr="00E90C64">
        <w:rPr>
          <w:noProof/>
        </w:rPr>
        <w:drawing>
          <wp:inline distT="0" distB="0" distL="0" distR="0" wp14:anchorId="0A282225" wp14:editId="40B299F7">
            <wp:extent cx="6266180" cy="8475784"/>
            <wp:effectExtent l="0" t="0" r="0" b="0"/>
            <wp:docPr id="9" name="Рисунок 1" descr="Изображение выглядит как текст, газета&#10;&#10;Автоматически созданное описание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" descr="Изображение выглядит как текст, газета&#10;&#10;Автоматически созданное описание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dec="http://schemas.microsoft.com/office/drawing/2017/decorative" val="0"/>
                        </a:ext>
                      </a:extLst>
                    </pic:cNvPr>
                    <pic:cNvPicPr>
                      <a:picLocks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24"/>
                    <a:stretch/>
                  </pic:blipFill>
                  <pic:spPr bwMode="auto">
                    <a:xfrm>
                      <a:off x="0" y="0"/>
                      <a:ext cx="6290252" cy="850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193A" w:rsidRDefault="0096193A" w:rsidP="00974E97">
      <w:pPr>
        <w:spacing w:line="276" w:lineRule="auto"/>
        <w:rPr>
          <w:lang w:eastAsia="en-US"/>
        </w:rPr>
      </w:pPr>
      <w:r>
        <w:rPr>
          <w:noProof/>
          <w:sz w:val="22"/>
          <w:szCs w:val="22"/>
        </w:rPr>
        <w:lastRenderedPageBreak/>
        <mc:AlternateContent>
          <mc:Choice Requires="wpi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6198327</wp:posOffset>
                </wp:positionH>
                <wp:positionV relativeFrom="paragraph">
                  <wp:posOffset>8405752</wp:posOffset>
                </wp:positionV>
                <wp:extent cx="360" cy="360"/>
                <wp:effectExtent l="38100" t="38100" r="25400" b="25400"/>
                <wp:wrapNone/>
                <wp:docPr id="1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41B8DA5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" o:spid="_x0000_s1026" type="#_x0000_t75" style="position:absolute;margin-left:487.7pt;margin-top:661.5pt;width:.7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">
                <v:imagedata r:id="rId19" o:title=""/>
                <o:lock v:ext="edit" rotation="t" aspectratio="f"/>
              </v:shape>
            </w:pict>
          </mc:Fallback>
        </mc:AlternateContent>
      </w:r>
      <w:r w:rsidRPr="00775C3A">
        <w:rPr>
          <w:noProof/>
          <w:sz w:val="22"/>
          <w:szCs w:val="22"/>
        </w:rPr>
        <w:drawing>
          <wp:inline distT="0" distB="0" distL="0" distR="0" wp14:anchorId="2CD2AE47" wp14:editId="2974A8EB">
            <wp:extent cx="6196330" cy="8412480"/>
            <wp:effectExtent l="12700" t="12700" r="1270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614" cy="8416939"/>
                    </a:xfrm>
                    <a:prstGeom prst="rect">
                      <a:avLst/>
                    </a:prstGeom>
                    <a:noFill/>
                    <a:ln cmpd="thickThin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4E97" w:rsidRPr="00EA24C7" w:rsidRDefault="00974E97" w:rsidP="00974E97">
      <w:pPr>
        <w:spacing w:line="276" w:lineRule="auto"/>
        <w:rPr>
          <w:lang w:eastAsia="en-US"/>
        </w:rPr>
      </w:pPr>
      <w:r w:rsidRPr="00EA24C7">
        <w:rPr>
          <w:lang w:eastAsia="en-US"/>
        </w:rPr>
        <w:t xml:space="preserve">Во всем неоговоренном </w:t>
      </w:r>
      <w:r w:rsidRPr="00974E97">
        <w:rPr>
          <w:lang w:eastAsia="en-US"/>
        </w:rPr>
        <w:t xml:space="preserve"> </w:t>
      </w:r>
      <w:r>
        <w:rPr>
          <w:lang w:eastAsia="en-US"/>
        </w:rPr>
        <w:t xml:space="preserve"> разъединители </w:t>
      </w:r>
      <w:r w:rsidRPr="00EA24C7">
        <w:rPr>
          <w:lang w:eastAsia="en-US"/>
        </w:rPr>
        <w:t>должны соответствовать требованиям СТО 56947007-29.130.10.077-2011 и ГОСТ 52726-2007</w:t>
      </w:r>
    </w:p>
    <w:p w:rsidR="00974E97" w:rsidRDefault="00974E97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Требования к ПДС:</w:t>
      </w:r>
    </w:p>
    <w:p w:rsidR="0067312B" w:rsidRPr="000A6528" w:rsidRDefault="0067312B" w:rsidP="0067312B">
      <w:pPr>
        <w:jc w:val="both"/>
        <w:rPr>
          <w:bCs/>
          <w:sz w:val="26"/>
          <w:szCs w:val="26"/>
        </w:rPr>
      </w:pP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Общие требования к ПДС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lastRenderedPageBreak/>
        <w:t xml:space="preserve">ПДС должны поддерживать сервис календарной синхронизации по протоколу SNTP в соответствии с требованиями стандарта МЭК 61850-8-1. ПДС должны поддерживать дополнительно сервис календарной синхронизации по протоколу PTP (IEEE 1588).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Внутренние часы ПДС при потере внешней синхронизации должны обеспечить уход внутреннего времени не более чем на 1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в течение 10 с. Переход на резервный источник внешней синхронизации должен осуществляться в течение не более чем 1 с.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Функции ПДС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ввод дискретных сигналов от КА или маслонаполненного оборудования, формирование GOOSE-сообщений по изменению состояния дискретных сигналов и передача GOOSE-сообщений КП и устройствам РЗА;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прием GOOSE-сообщений, содержащих команды управления КА или маслонаполненным оборудованием, от КП или устройств РЗА и выдача команд управления посредством выходных контактов, соединенных с цепями управления КА или маслонаполненного оборудования.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должен иметь возможность подписки на GOOSE-сообщения </w:t>
      </w:r>
      <w:proofErr w:type="gramStart"/>
      <w:r w:rsidRPr="000A6528">
        <w:rPr>
          <w:sz w:val="24"/>
        </w:rPr>
        <w:t>разных</w:t>
      </w:r>
      <w:proofErr w:type="gramEnd"/>
      <w:r w:rsidRPr="000A6528">
        <w:rPr>
          <w:sz w:val="24"/>
        </w:rPr>
        <w:t xml:space="preserve"> ИЭУ, содержащие одинаковые по назначению логические сигналы, и обрабатывать все полученные сигналы в соответствии с их назначением.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ПДС должны выполнять следующие сервисные функции: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самодиагностика;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тестовый режим; 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самоописание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proofErr w:type="spellStart"/>
      <w:r w:rsidRPr="000A6528">
        <w:rPr>
          <w:sz w:val="24"/>
        </w:rPr>
        <w:t>журналирование</w:t>
      </w:r>
      <w:proofErr w:type="spellEnd"/>
      <w:r w:rsidRPr="000A6528">
        <w:rPr>
          <w:sz w:val="24"/>
        </w:rPr>
        <w:t>;</w:t>
      </w:r>
    </w:p>
    <w:p w:rsidR="0067312B" w:rsidRPr="000A6528" w:rsidRDefault="0067312B" w:rsidP="0067312B">
      <w:pPr>
        <w:pStyle w:val="af0"/>
        <w:numPr>
          <w:ilvl w:val="1"/>
          <w:numId w:val="12"/>
        </w:numPr>
        <w:spacing w:after="200" w:line="276" w:lineRule="auto"/>
        <w:ind w:left="0" w:firstLine="709"/>
        <w:rPr>
          <w:sz w:val="24"/>
        </w:rPr>
      </w:pPr>
      <w:r w:rsidRPr="000A6528">
        <w:rPr>
          <w:sz w:val="24"/>
        </w:rPr>
        <w:t xml:space="preserve">конфигурирование.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должна контролировать работоспособность как узлов самого ПДС, так и его окружения. Самодиагностика узлов устройства ПДС должна обеспечивать обнаружение отказа с точностью до отдельного модуля (блока), входящего в состав ПДС. Обнаруженные сбои и отказы функционирования узлов 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Функция самодиагностики ПДС должна осуществлять контроль </w:t>
      </w:r>
      <w:proofErr w:type="spellStart"/>
      <w:r w:rsidRPr="000A6528">
        <w:rPr>
          <w:sz w:val="24"/>
        </w:rPr>
        <w:t>Ethernet</w:t>
      </w:r>
      <w:proofErr w:type="spellEnd"/>
      <w:r w:rsidRPr="000A6528">
        <w:rPr>
          <w:sz w:val="24"/>
        </w:rPr>
        <w:t xml:space="preserve">-соединений, </w:t>
      </w:r>
      <w:proofErr w:type="gramStart"/>
      <w:r w:rsidRPr="000A6528">
        <w:rPr>
          <w:sz w:val="24"/>
        </w:rPr>
        <w:t>используемых</w:t>
      </w:r>
      <w:proofErr w:type="gramEnd"/>
      <w:r w:rsidRPr="000A6528">
        <w:rPr>
          <w:sz w:val="24"/>
        </w:rPr>
        <w:t xml:space="preserve"> устройством (допускается не контролировать интерфейсы сконфигурированные как не используемые). 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Обнаруженные сбои и отказы функционирования окружения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</w:t>
      </w:r>
    </w:p>
    <w:p w:rsidR="0067312B" w:rsidRPr="000A6528" w:rsidRDefault="0067312B" w:rsidP="0067312B">
      <w:pPr>
        <w:pStyle w:val="af0"/>
        <w:numPr>
          <w:ilvl w:val="0"/>
          <w:numId w:val="11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ПДС должны поддерживать тестовый режим функционирования для проверки оборудования уровня присоединения (например, устройств РЗА). Команды управления, полученные посредством GOOSE-сообщений с установленным тестовым флагом, должны фиксироваться в журнале устройства, но не должны выполняться.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конструктивному исполнению ПДС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 xml:space="preserve">Конструктивное исполнение ПДС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t>Степень защиты оболочки ПДС должна быть не хуже IP55 по ГОСТ 14254 допускается выполнение данных требований путем установки ПДС в специализированный шкаф.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rPr>
          <w:sz w:val="24"/>
        </w:rPr>
      </w:pPr>
      <w:r w:rsidRPr="000A6528">
        <w:rPr>
          <w:sz w:val="24"/>
        </w:rPr>
        <w:lastRenderedPageBreak/>
        <w:t>ПДС должен иметь дискретные входы, обеспечивающие ввод дискретных сигналов типа «сухой контакт». Питание цепей дискретных входов должно обеспечиваться со стороны ПДС от источника постоянного напряжения.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входам устройств ПДС </w:t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center"/>
        <w:rPr>
          <w:bCs/>
        </w:rPr>
      </w:pPr>
      <w:r w:rsidRPr="000A6528">
        <w:rPr>
          <w:noProof/>
        </w:rPr>
        <w:drawing>
          <wp:anchor distT="0" distB="0" distL="114300" distR="114300" simplePos="0" relativeHeight="251659264" behindDoc="1" locked="0" layoutInCell="1" allowOverlap="1" wp14:anchorId="027DA0F3" wp14:editId="28943B5B">
            <wp:simplePos x="0" y="0"/>
            <wp:positionH relativeFrom="column">
              <wp:posOffset>76835</wp:posOffset>
            </wp:positionH>
            <wp:positionV relativeFrom="paragraph">
              <wp:posOffset>-2540</wp:posOffset>
            </wp:positionV>
            <wp:extent cx="5940425" cy="1757045"/>
            <wp:effectExtent l="0" t="0" r="3175" b="0"/>
            <wp:wrapTight wrapText="bothSides">
              <wp:wrapPolygon edited="0">
                <wp:start x="0" y="0"/>
                <wp:lineTo x="0" y="21311"/>
                <wp:lineTo x="21542" y="21311"/>
                <wp:lineTo x="21542" y="0"/>
                <wp:lineTo x="0" y="0"/>
              </wp:wrapPolygon>
            </wp:wrapTight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 xml:space="preserve">Дискретные входы не должны срабатывать и повреждаться при подаче на них напряжения обратной полярности.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>При формировании метки времени, присваиваемой вводимому дискретному сигналу, устройство ПДС должно фиксировать момент времени начала процесса переключения (первое замыкание).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142"/>
        <w:jc w:val="both"/>
        <w:rPr>
          <w:sz w:val="24"/>
        </w:rPr>
      </w:pPr>
      <w:r w:rsidRPr="000A6528">
        <w:rPr>
          <w:sz w:val="24"/>
        </w:rPr>
        <w:t xml:space="preserve">Устройство ПДС должно обеспечивать возможность конфигурирования времени фильтрации и времени отстройки от случайных помех. Параметры должны задаваться при настройке устройства в диапазоне от 0 до 100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с шагом не более 5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>.</w:t>
      </w: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 xml:space="preserve">Требования к дискретным выходам ПДС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отключения должны быть рассчитаны на работу в диапазоне рабочих напряжений не хуже 65 – 120 % от номинального напряжения.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Дискретные выходы ПДС, предназначенные для управления электромагнитами включения должны быть рассчитаны на работу в диапазоне рабочих напряжений не хуже 80 – 110 % от номинального напряжения.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851"/>
        <w:jc w:val="both"/>
        <w:rPr>
          <w:bCs/>
        </w:rPr>
      </w:pPr>
      <w:r w:rsidRPr="000A6528">
        <w:rPr>
          <w:sz w:val="24"/>
        </w:rPr>
        <w:t>Требования к дискретным выходам в цепях управления выключателем постоянного тока напряжением 220</w:t>
      </w:r>
      <w:proofErr w:type="gramStart"/>
      <w:r w:rsidRPr="000A6528">
        <w:rPr>
          <w:sz w:val="24"/>
        </w:rPr>
        <w:t xml:space="preserve"> В</w:t>
      </w:r>
      <w:proofErr w:type="gramEnd"/>
      <w:r w:rsidRPr="000A6528">
        <w:rPr>
          <w:sz w:val="24"/>
        </w:rPr>
        <w:t xml:space="preserve">, </w:t>
      </w:r>
      <w:r w:rsidRPr="000A6528">
        <w:rPr>
          <w:sz w:val="24"/>
        </w:rPr>
        <w:sym w:font="Symbol" w:char="F074"/>
      </w:r>
      <w:r w:rsidRPr="000A6528">
        <w:rPr>
          <w:sz w:val="24"/>
        </w:rPr>
        <w:t xml:space="preserve"> = 50 </w:t>
      </w:r>
      <w:proofErr w:type="spellStart"/>
      <w:r w:rsidRPr="000A6528">
        <w:rPr>
          <w:sz w:val="24"/>
        </w:rPr>
        <w:t>мс</w:t>
      </w:r>
      <w:proofErr w:type="spellEnd"/>
      <w:r w:rsidRPr="000A6528">
        <w:rPr>
          <w:sz w:val="24"/>
        </w:rPr>
        <w:t xml:space="preserve"> </w:t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  <w:r w:rsidRPr="000A6528">
        <w:rPr>
          <w:noProof/>
        </w:rPr>
        <w:drawing>
          <wp:anchor distT="0" distB="0" distL="114300" distR="114300" simplePos="0" relativeHeight="251660288" behindDoc="1" locked="0" layoutInCell="1" allowOverlap="1" wp14:anchorId="59B5EAED" wp14:editId="330260E9">
            <wp:simplePos x="0" y="0"/>
            <wp:positionH relativeFrom="column">
              <wp:posOffset>92710</wp:posOffset>
            </wp:positionH>
            <wp:positionV relativeFrom="paragraph">
              <wp:posOffset>-52070</wp:posOffset>
            </wp:positionV>
            <wp:extent cx="5940425" cy="1905000"/>
            <wp:effectExtent l="0" t="0" r="3175" b="0"/>
            <wp:wrapTight wrapText="bothSides">
              <wp:wrapPolygon edited="0">
                <wp:start x="0" y="0"/>
                <wp:lineTo x="0" y="21384"/>
                <wp:lineTo x="21542" y="21384"/>
                <wp:lineTo x="21542" y="0"/>
                <wp:lineTo x="0" y="0"/>
              </wp:wrapPolygon>
            </wp:wrapTight>
            <wp:docPr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ind w:firstLine="851"/>
        <w:jc w:val="both"/>
        <w:rPr>
          <w:bCs/>
        </w:rPr>
      </w:pPr>
    </w:p>
    <w:p w:rsidR="0067312B" w:rsidRPr="000A6528" w:rsidRDefault="0067312B" w:rsidP="0067312B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0A6528">
        <w:rPr>
          <w:sz w:val="24"/>
          <w:szCs w:val="24"/>
        </w:rPr>
        <w:t>Требования к коммуникационным интерфейсам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t xml:space="preserve">Коммуникационный интерфейс ПДС должен быть выполнен на базе волоконно-оптических каналов связи. </w:t>
      </w:r>
    </w:p>
    <w:p w:rsidR="0067312B" w:rsidRPr="000A6528" w:rsidRDefault="0067312B" w:rsidP="0067312B">
      <w:pPr>
        <w:pStyle w:val="af0"/>
        <w:numPr>
          <w:ilvl w:val="0"/>
          <w:numId w:val="10"/>
        </w:numPr>
        <w:spacing w:after="200" w:line="276" w:lineRule="auto"/>
        <w:ind w:left="0" w:firstLine="0"/>
        <w:jc w:val="both"/>
        <w:rPr>
          <w:sz w:val="24"/>
        </w:rPr>
      </w:pPr>
      <w:r w:rsidRPr="000A6528">
        <w:rPr>
          <w:sz w:val="24"/>
        </w:rPr>
        <w:lastRenderedPageBreak/>
        <w:t xml:space="preserve">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67312B" w:rsidRPr="000A6528" w:rsidRDefault="0067312B" w:rsidP="0067312B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  <w:r w:rsidRPr="000A6528">
        <w:t>ПДС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</w:t>
      </w:r>
    </w:p>
    <w:p w:rsidR="0067312B" w:rsidRPr="000A6528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0" w:name="_Ref471898256"/>
      <w:bookmarkStart w:id="1" w:name="_Toc475968048"/>
      <w:r w:rsidRPr="000A6528">
        <w:rPr>
          <w:sz w:val="24"/>
          <w:szCs w:val="24"/>
        </w:rPr>
        <w:t xml:space="preserve">Требования к </w:t>
      </w:r>
      <w:bookmarkEnd w:id="0"/>
      <w:r w:rsidRPr="000A6528">
        <w:rPr>
          <w:sz w:val="24"/>
          <w:szCs w:val="24"/>
        </w:rPr>
        <w:t>электропитанию</w:t>
      </w:r>
      <w:bookmarkEnd w:id="1"/>
      <w:r w:rsidRPr="000A6528">
        <w:rPr>
          <w:sz w:val="24"/>
          <w:szCs w:val="24"/>
        </w:rPr>
        <w:t xml:space="preserve"> ПДС 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иметь один универсальный блок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Мгновенные величины пускового тока блока питания не должны превышать установленные ГОСТ </w:t>
      </w:r>
      <w:r w:rsidRPr="000A6528">
        <w:rPr>
          <w:sz w:val="24"/>
          <w:szCs w:val="24"/>
          <w:lang w:val="en-US"/>
        </w:rPr>
        <w:t>IEC</w:t>
      </w:r>
      <w:r w:rsidRPr="000A6528">
        <w:rPr>
          <w:sz w:val="24"/>
          <w:szCs w:val="24"/>
        </w:rPr>
        <w:t xml:space="preserve"> 60870-4-2011 для класса </w:t>
      </w:r>
      <w:r w:rsidRPr="000A6528">
        <w:rPr>
          <w:sz w:val="24"/>
          <w:szCs w:val="24"/>
          <w:lang w:val="en-US"/>
        </w:rPr>
        <w:t>S</w:t>
      </w:r>
      <w:r w:rsidRPr="000A6528">
        <w:rPr>
          <w:sz w:val="24"/>
          <w:szCs w:val="24"/>
        </w:rPr>
        <w:t>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0A6528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Устройство должно быть </w:t>
      </w:r>
      <w:proofErr w:type="spellStart"/>
      <w:r w:rsidRPr="000A6528">
        <w:rPr>
          <w:sz w:val="24"/>
          <w:szCs w:val="24"/>
        </w:rPr>
        <w:t>пожаробезопасным</w:t>
      </w:r>
      <w:proofErr w:type="spellEnd"/>
      <w:r w:rsidRPr="000A6528">
        <w:rPr>
          <w:sz w:val="24"/>
          <w:szCs w:val="24"/>
        </w:rPr>
        <w:t xml:space="preserve"> в соответствии с требованиями ГОСТ 12.1.004-91 и ГОСТ 12.2.007.0-75.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0A6528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67312B" w:rsidRPr="000A6528" w:rsidRDefault="0067312B" w:rsidP="0067312B">
      <w:pPr>
        <w:pStyle w:val="af0"/>
        <w:numPr>
          <w:ilvl w:val="1"/>
          <w:numId w:val="13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67312B" w:rsidRPr="000A6528" w:rsidRDefault="0067312B" w:rsidP="0067312B">
      <w:pPr>
        <w:pStyle w:val="af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прочность:</w:t>
      </w:r>
    </w:p>
    <w:p w:rsidR="0067312B" w:rsidRPr="000A6528" w:rsidRDefault="0067312B" w:rsidP="0067312B">
      <w:pPr>
        <w:pStyle w:val="af0"/>
        <w:numPr>
          <w:ilvl w:val="0"/>
          <w:numId w:val="14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67312B" w:rsidRPr="000A6528" w:rsidRDefault="0067312B" w:rsidP="0067312B">
      <w:pPr>
        <w:ind w:firstLine="709"/>
        <w:jc w:val="both"/>
        <w:rPr>
          <w:lang w:val="en-US"/>
        </w:rPr>
      </w:pPr>
      <w:r w:rsidRPr="000A6528">
        <w:t>Прочность к импульсным напряжениям</w:t>
      </w:r>
      <w:r w:rsidRPr="000A6528">
        <w:rPr>
          <w:lang w:val="en-US"/>
        </w:rPr>
        <w:t>: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b/>
          <w:sz w:val="24"/>
          <w:szCs w:val="24"/>
        </w:rPr>
      </w:pPr>
      <w:r w:rsidRPr="000A6528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</w:t>
      </w:r>
      <w:proofErr w:type="gramStart"/>
      <w:r w:rsidRPr="000A6528">
        <w:rPr>
          <w:sz w:val="24"/>
          <w:szCs w:val="24"/>
        </w:rPr>
        <w:t xml:space="preserve"> В</w:t>
      </w:r>
      <w:proofErr w:type="gramEnd"/>
      <w:r w:rsidRPr="000A6528">
        <w:rPr>
          <w:sz w:val="24"/>
          <w:szCs w:val="24"/>
        </w:rPr>
        <w:t xml:space="preserve">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0A6528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lastRenderedPageBreak/>
        <w:t xml:space="preserve">Устройство по устойчивости к внешним и внутренним помехам должно соответствовать требованиям ГОСТ </w:t>
      </w:r>
      <w:proofErr w:type="gramStart"/>
      <w:r w:rsidRPr="000A6528">
        <w:rPr>
          <w:sz w:val="24"/>
          <w:szCs w:val="24"/>
        </w:rPr>
        <w:t>Р</w:t>
      </w:r>
      <w:proofErr w:type="gramEnd"/>
      <w:r w:rsidRPr="000A6528">
        <w:rPr>
          <w:sz w:val="24"/>
          <w:szCs w:val="24"/>
        </w:rPr>
        <w:t xml:space="preserve"> 51317.4.1-2000 (МЭК 61000-4-1-2000) и МЭК 60255-22.</w:t>
      </w:r>
    </w:p>
    <w:p w:rsidR="0067312B" w:rsidRPr="000A6528" w:rsidRDefault="0067312B" w:rsidP="0067312B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0A6528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Pr="000A6528">
        <w:rPr>
          <w:sz w:val="24"/>
          <w:szCs w:val="24"/>
        </w:rPr>
        <w:t xml:space="preserve"> ПДС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Средняя наработка на отказ сменного элемента – 100 тыс. часов.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Гарантийный срок эксплуатации – не менее 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Полный средний срок службы устройства должен быть – 25 лет.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0A6528">
        <w:rPr>
          <w:sz w:val="24"/>
          <w:szCs w:val="24"/>
        </w:rPr>
        <w:t>саморегистрации</w:t>
      </w:r>
      <w:proofErr w:type="spellEnd"/>
      <w:r w:rsidRPr="000A6528">
        <w:rPr>
          <w:sz w:val="24"/>
          <w:szCs w:val="24"/>
        </w:rPr>
        <w:t xml:space="preserve"> энергонезависимая.</w:t>
      </w:r>
    </w:p>
    <w:p w:rsidR="0067312B" w:rsidRPr="000A6528" w:rsidRDefault="0067312B" w:rsidP="0067312B">
      <w:pPr>
        <w:pStyle w:val="af0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67312B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0F4460" w:rsidRPr="00A013DB" w:rsidRDefault="000F4460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013DB">
        <w:rPr>
          <w:b/>
          <w:bCs/>
          <w:sz w:val="24"/>
          <w:szCs w:val="24"/>
        </w:rPr>
        <w:t xml:space="preserve">Общие </w:t>
      </w:r>
      <w:r w:rsidR="00637306" w:rsidRPr="00A013DB">
        <w:rPr>
          <w:b/>
          <w:bCs/>
          <w:sz w:val="24"/>
          <w:szCs w:val="24"/>
        </w:rPr>
        <w:t>требования</w:t>
      </w:r>
      <w:r w:rsidRPr="00A013DB">
        <w:rPr>
          <w:b/>
          <w:bCs/>
          <w:sz w:val="24"/>
          <w:szCs w:val="24"/>
        </w:rPr>
        <w:t>.</w:t>
      </w:r>
    </w:p>
    <w:p w:rsidR="00B86F73" w:rsidRPr="000312FD" w:rsidRDefault="00756EEB" w:rsidP="00976F35">
      <w:pPr>
        <w:pStyle w:val="af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6F73" w:rsidRPr="000312F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86F73" w:rsidRPr="00A4107F" w:rsidRDefault="00B86F73" w:rsidP="00976F3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95E1F" w:rsidRPr="00BB70ED" w:rsidRDefault="00795E1F" w:rsidP="00976F35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13CCE">
        <w:rPr>
          <w:sz w:val="24"/>
          <w:szCs w:val="24"/>
        </w:rPr>
        <w:t>П</w:t>
      </w:r>
      <w:r>
        <w:rPr>
          <w:sz w:val="24"/>
          <w:szCs w:val="24"/>
        </w:rPr>
        <w:t>АО «МРСК Центра</w:t>
      </w:r>
      <w:r w:rsidR="00881358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Оборудование должн</w:t>
      </w:r>
      <w:r w:rsidR="000054E0" w:rsidRPr="00A4107F">
        <w:rPr>
          <w:sz w:val="24"/>
          <w:szCs w:val="24"/>
        </w:rPr>
        <w:t>о</w:t>
      </w:r>
      <w:r w:rsidRPr="00A4107F">
        <w:rPr>
          <w:sz w:val="24"/>
          <w:szCs w:val="24"/>
        </w:rPr>
        <w:t xml:space="preserve"> соответствовать требованиям «Правил устройства электроустановок» (ПУЭ) (</w:t>
      </w:r>
      <w:r w:rsidR="006B7932" w:rsidRPr="00A4107F">
        <w:rPr>
          <w:sz w:val="24"/>
          <w:szCs w:val="24"/>
        </w:rPr>
        <w:t>тек</w:t>
      </w:r>
      <w:proofErr w:type="gramStart"/>
      <w:r w:rsidR="006B7932" w:rsidRPr="00A4107F">
        <w:rPr>
          <w:sz w:val="24"/>
          <w:szCs w:val="24"/>
        </w:rPr>
        <w:t>.</w:t>
      </w:r>
      <w:proofErr w:type="gramEnd"/>
      <w:r w:rsidR="006B7932" w:rsidRPr="00A4107F">
        <w:rPr>
          <w:sz w:val="24"/>
          <w:szCs w:val="24"/>
        </w:rPr>
        <w:t xml:space="preserve"> </w:t>
      </w:r>
      <w:proofErr w:type="gramStart"/>
      <w:r w:rsidR="006B7932" w:rsidRPr="00A4107F">
        <w:rPr>
          <w:sz w:val="24"/>
          <w:szCs w:val="24"/>
        </w:rPr>
        <w:t>и</w:t>
      </w:r>
      <w:proofErr w:type="gramEnd"/>
      <w:r w:rsidR="006B7932" w:rsidRPr="00A4107F">
        <w:rPr>
          <w:sz w:val="24"/>
          <w:szCs w:val="24"/>
        </w:rPr>
        <w:t>зд.</w:t>
      </w:r>
      <w:r w:rsidRPr="00A4107F">
        <w:rPr>
          <w:sz w:val="24"/>
          <w:szCs w:val="24"/>
        </w:rPr>
        <w:t>) и тр</w:t>
      </w:r>
      <w:r w:rsidR="00002EBF" w:rsidRPr="00A4107F">
        <w:rPr>
          <w:sz w:val="24"/>
          <w:szCs w:val="24"/>
        </w:rPr>
        <w:t>ебованиям стандартов МЭК и ГОСТ: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13DB" w:rsidRPr="00A4107F" w:rsidRDefault="00A013DB" w:rsidP="00976F35">
      <w:pPr>
        <w:pStyle w:val="af0"/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A4107F" w:rsidRDefault="00002EBF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Комплектность поставки </w:t>
      </w:r>
      <w:r w:rsidR="00537931" w:rsidRPr="00A4107F">
        <w:rPr>
          <w:sz w:val="24"/>
          <w:szCs w:val="24"/>
        </w:rPr>
        <w:t>разъединителей</w:t>
      </w:r>
      <w:r w:rsidRPr="00A4107F">
        <w:rPr>
          <w:sz w:val="24"/>
          <w:szCs w:val="24"/>
        </w:rPr>
        <w:t>.</w:t>
      </w:r>
    </w:p>
    <w:p w:rsidR="00002EBF" w:rsidRPr="00A4107F" w:rsidRDefault="00537931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разъединители</w:t>
      </w:r>
      <w:r w:rsidR="00002EBF" w:rsidRPr="00A4107F">
        <w:rPr>
          <w:sz w:val="24"/>
          <w:szCs w:val="24"/>
        </w:rPr>
        <w:t xml:space="preserve"> с приводами и опорными рамами;</w:t>
      </w:r>
    </w:p>
    <w:p w:rsidR="006B7932" w:rsidRPr="00A4107F" w:rsidRDefault="00002EBF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proofErr w:type="gramStart"/>
      <w:r w:rsidRPr="00A4107F">
        <w:rPr>
          <w:sz w:val="24"/>
          <w:szCs w:val="24"/>
        </w:rPr>
        <w:t xml:space="preserve">шкаф </w:t>
      </w:r>
      <w:r w:rsidR="00D616A5">
        <w:rPr>
          <w:sz w:val="24"/>
          <w:szCs w:val="24"/>
        </w:rPr>
        <w:t xml:space="preserve">дистанционного (с ОРУ) </w:t>
      </w:r>
      <w:r w:rsidRPr="00A4107F">
        <w:rPr>
          <w:sz w:val="24"/>
          <w:szCs w:val="24"/>
        </w:rPr>
        <w:t>управления</w:t>
      </w:r>
      <w:r w:rsidR="00D616A5">
        <w:rPr>
          <w:sz w:val="24"/>
          <w:szCs w:val="24"/>
        </w:rPr>
        <w:t xml:space="preserve"> </w:t>
      </w:r>
      <w:r w:rsidR="00D616A5" w:rsidRPr="00D616A5">
        <w:rPr>
          <w:i/>
          <w:color w:val="FF0000"/>
          <w:sz w:val="24"/>
          <w:szCs w:val="24"/>
        </w:rPr>
        <w:t>(при необходимости)</w:t>
      </w:r>
      <w:r w:rsidRPr="00A4107F">
        <w:rPr>
          <w:sz w:val="24"/>
          <w:szCs w:val="24"/>
        </w:rPr>
        <w:t>;</w:t>
      </w:r>
      <w:proofErr w:type="gramEnd"/>
    </w:p>
    <w:p w:rsidR="00A97107" w:rsidRPr="00A4107F" w:rsidRDefault="00537931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замки электромагнитной блокировки</w:t>
      </w:r>
      <w:r w:rsidR="00A97107" w:rsidRPr="00A4107F">
        <w:rPr>
          <w:sz w:val="24"/>
          <w:szCs w:val="24"/>
        </w:rPr>
        <w:t>;</w:t>
      </w:r>
    </w:p>
    <w:p w:rsidR="00A97107" w:rsidRPr="00A4107F" w:rsidRDefault="00A97107" w:rsidP="00976F35">
      <w:pPr>
        <w:pStyle w:val="af0"/>
        <w:numPr>
          <w:ilvl w:val="0"/>
          <w:numId w:val="5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устройство ручного завода привода.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4107F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4107F" w:rsidRDefault="004071F6" w:rsidP="00976F35">
      <w:pPr>
        <w:pStyle w:val="af0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Упаковка, транспортирование, условия и сроки хранения</w:t>
      </w:r>
      <w:r w:rsidR="006B7932" w:rsidRPr="00A4107F">
        <w:rPr>
          <w:sz w:val="24"/>
          <w:szCs w:val="24"/>
        </w:rPr>
        <w:t>.</w:t>
      </w:r>
    </w:p>
    <w:p w:rsidR="00002EBF" w:rsidRDefault="004071F6" w:rsidP="00976F35">
      <w:pPr>
        <w:ind w:firstLine="708"/>
        <w:jc w:val="both"/>
      </w:pPr>
      <w:r w:rsidRPr="00A4107F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</w:t>
      </w:r>
      <w:r w:rsidR="00002EBF" w:rsidRPr="00A4107F">
        <w:t xml:space="preserve"> 687, ГОСТ 14192, ГОСТ 23216 и ГОСТ 15150-69</w:t>
      </w:r>
      <w:r w:rsidRPr="00A4107F">
        <w:t xml:space="preserve"> или </w:t>
      </w:r>
      <w:r w:rsidR="00002EBF" w:rsidRPr="00A4107F">
        <w:t xml:space="preserve">соответствующих </w:t>
      </w:r>
      <w:r w:rsidRPr="00A4107F">
        <w:t>МЭК.</w:t>
      </w:r>
      <w:r w:rsidR="0029061D" w:rsidRPr="00A4107F">
        <w:t xml:space="preserve"> </w:t>
      </w:r>
      <w:r w:rsidRPr="00A4107F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4107F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A4107F">
        <w:rPr>
          <w:b/>
          <w:bCs/>
          <w:sz w:val="24"/>
          <w:szCs w:val="24"/>
        </w:rPr>
        <w:t>.</w:t>
      </w:r>
    </w:p>
    <w:p w:rsidR="004071F6" w:rsidRDefault="00D55775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Гарантия на поставляемо</w:t>
      </w:r>
      <w:r w:rsidR="004071F6" w:rsidRPr="00A4107F">
        <w:rPr>
          <w:sz w:val="24"/>
          <w:szCs w:val="24"/>
        </w:rPr>
        <w:t xml:space="preserve">е оборудование должна распространяться не </w:t>
      </w:r>
      <w:proofErr w:type="gramStart"/>
      <w:r w:rsidR="004071F6" w:rsidRPr="00A4107F">
        <w:rPr>
          <w:sz w:val="24"/>
          <w:szCs w:val="24"/>
        </w:rPr>
        <w:t>менее</w:t>
      </w:r>
      <w:proofErr w:type="gramEnd"/>
      <w:r w:rsidR="004071F6" w:rsidRPr="00A4107F">
        <w:rPr>
          <w:sz w:val="24"/>
          <w:szCs w:val="24"/>
        </w:rPr>
        <w:t xml:space="preserve"> чем на </w:t>
      </w:r>
      <w:r w:rsidR="00163D5E" w:rsidRPr="00A4107F">
        <w:rPr>
          <w:sz w:val="24"/>
          <w:szCs w:val="24"/>
        </w:rPr>
        <w:t>60</w:t>
      </w:r>
      <w:r w:rsidR="004071F6" w:rsidRPr="00A4107F">
        <w:rPr>
          <w:sz w:val="24"/>
          <w:szCs w:val="24"/>
        </w:rPr>
        <w:t xml:space="preserve"> месяц</w:t>
      </w:r>
      <w:r w:rsidR="00A97107" w:rsidRPr="00A4107F">
        <w:rPr>
          <w:sz w:val="24"/>
          <w:szCs w:val="24"/>
        </w:rPr>
        <w:t>ев</w:t>
      </w:r>
      <w:r w:rsidR="004071F6" w:rsidRPr="00A4107F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 w:rsidR="0029061D" w:rsidRPr="00A4107F">
        <w:rPr>
          <w:sz w:val="24"/>
          <w:szCs w:val="24"/>
        </w:rPr>
        <w:t xml:space="preserve">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за свой счет  и  сроки, согласованные с </w:t>
      </w:r>
      <w:r w:rsidR="003B7846">
        <w:rPr>
          <w:sz w:val="24"/>
          <w:szCs w:val="24"/>
        </w:rPr>
        <w:t>Покупателем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A4107F">
        <w:rPr>
          <w:sz w:val="24"/>
          <w:szCs w:val="24"/>
        </w:rPr>
        <w:t>,</w:t>
      </w:r>
      <w:r w:rsidR="004071F6" w:rsidRPr="00A4107F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B7846">
        <w:rPr>
          <w:sz w:val="24"/>
          <w:szCs w:val="24"/>
        </w:rPr>
        <w:t>Покупателя</w:t>
      </w:r>
      <w:r w:rsidR="004071F6" w:rsidRPr="00A410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A4107F">
        <w:rPr>
          <w:sz w:val="24"/>
          <w:szCs w:val="24"/>
        </w:rPr>
        <w:t xml:space="preserve"> </w:t>
      </w:r>
      <w:r w:rsidR="004071F6" w:rsidRPr="00A4107F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Требования к надежности и живучести оборудования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Default="004071F6" w:rsidP="00976F3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4107F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A4107F">
        <w:rPr>
          <w:sz w:val="24"/>
          <w:szCs w:val="24"/>
        </w:rPr>
        <w:t>3</w:t>
      </w:r>
      <w:r w:rsidRPr="00A4107F">
        <w:rPr>
          <w:sz w:val="24"/>
          <w:szCs w:val="24"/>
        </w:rPr>
        <w:t>0 лет.</w:t>
      </w:r>
    </w:p>
    <w:p w:rsidR="004071F6" w:rsidRPr="00A4107F" w:rsidRDefault="004071F6" w:rsidP="00976F35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A4107F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CA19A2" w:rsidRPr="00A4107F">
        <w:rPr>
          <w:b/>
          <w:bCs/>
          <w:sz w:val="24"/>
          <w:szCs w:val="24"/>
        </w:rPr>
        <w:t>.</w:t>
      </w:r>
    </w:p>
    <w:p w:rsidR="004071F6" w:rsidRPr="00A4107F" w:rsidRDefault="004A1D55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По всем видам оборудования </w:t>
      </w:r>
      <w:r w:rsidR="00637306" w:rsidRPr="00A4107F">
        <w:rPr>
          <w:sz w:val="24"/>
          <w:szCs w:val="24"/>
        </w:rPr>
        <w:t>Поставщик</w:t>
      </w:r>
      <w:r w:rsidR="004071F6" w:rsidRPr="00A4107F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A4107F">
        <w:rPr>
          <w:sz w:val="24"/>
          <w:szCs w:val="24"/>
        </w:rPr>
        <w:t xml:space="preserve"> по</w:t>
      </w:r>
      <w:r w:rsidR="004071F6" w:rsidRPr="00A4107F">
        <w:rPr>
          <w:sz w:val="24"/>
          <w:szCs w:val="24"/>
        </w:rPr>
        <w:t xml:space="preserve"> монтаж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наладк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>, пуск</w:t>
      </w:r>
      <w:r w:rsidR="0029061D" w:rsidRPr="00A4107F">
        <w:rPr>
          <w:sz w:val="24"/>
          <w:szCs w:val="24"/>
        </w:rPr>
        <w:t>у</w:t>
      </w:r>
      <w:r w:rsidR="004071F6" w:rsidRPr="00A4107F">
        <w:rPr>
          <w:sz w:val="24"/>
          <w:szCs w:val="24"/>
        </w:rPr>
        <w:t>, сдач</w:t>
      </w:r>
      <w:r w:rsidR="0029061D" w:rsidRPr="00A4107F">
        <w:rPr>
          <w:sz w:val="24"/>
          <w:szCs w:val="24"/>
        </w:rPr>
        <w:t>е</w:t>
      </w:r>
      <w:r w:rsidR="004071F6" w:rsidRPr="00A4107F">
        <w:rPr>
          <w:sz w:val="24"/>
          <w:szCs w:val="24"/>
        </w:rPr>
        <w:t xml:space="preserve"> в эксплуатацию, обеспечени</w:t>
      </w:r>
      <w:r w:rsidR="0029061D" w:rsidRPr="00A4107F">
        <w:rPr>
          <w:sz w:val="24"/>
          <w:szCs w:val="24"/>
        </w:rPr>
        <w:t>ю</w:t>
      </w:r>
      <w:r w:rsidR="004071F6" w:rsidRPr="00A4107F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</w:t>
      </w:r>
    </w:p>
    <w:p w:rsidR="004071F6" w:rsidRPr="00A4107F" w:rsidRDefault="006B7932" w:rsidP="00976F3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ab/>
      </w:r>
      <w:r w:rsidR="004071F6" w:rsidRPr="00A4107F">
        <w:rPr>
          <w:sz w:val="24"/>
          <w:szCs w:val="24"/>
        </w:rPr>
        <w:t xml:space="preserve">Предоставляемая </w:t>
      </w:r>
      <w:r w:rsidR="00637306" w:rsidRPr="00A4107F">
        <w:rPr>
          <w:sz w:val="24"/>
          <w:szCs w:val="24"/>
        </w:rPr>
        <w:t>Поставщиком</w:t>
      </w:r>
      <w:r w:rsidR="004071F6" w:rsidRPr="00A4107F">
        <w:rPr>
          <w:sz w:val="24"/>
          <w:szCs w:val="24"/>
        </w:rPr>
        <w:t xml:space="preserve"> техническая и эксплуатационная документация </w:t>
      </w:r>
      <w:r w:rsidR="00637306" w:rsidRPr="00A4107F">
        <w:rPr>
          <w:sz w:val="24"/>
          <w:szCs w:val="24"/>
        </w:rPr>
        <w:t xml:space="preserve">для каждого </w:t>
      </w:r>
      <w:r w:rsidR="00CA78C9" w:rsidRPr="00A4107F">
        <w:rPr>
          <w:sz w:val="24"/>
          <w:szCs w:val="24"/>
        </w:rPr>
        <w:t>разъединителя</w:t>
      </w:r>
      <w:r w:rsidR="004071F6" w:rsidRPr="00A4107F">
        <w:rPr>
          <w:sz w:val="24"/>
          <w:szCs w:val="24"/>
        </w:rPr>
        <w:t xml:space="preserve"> должна включать: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паспорт;</w:t>
      </w:r>
    </w:p>
    <w:p w:rsidR="00E95A85" w:rsidRPr="00A4107F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комплект электрических схем;</w:t>
      </w:r>
    </w:p>
    <w:p w:rsidR="00E95A85" w:rsidRDefault="00E95A85" w:rsidP="00976F35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4107F">
        <w:rPr>
          <w:sz w:val="24"/>
          <w:szCs w:val="24"/>
        </w:rPr>
        <w:t>руководство по эксплуатации</w:t>
      </w:r>
      <w:r w:rsidR="00B54C6D">
        <w:rPr>
          <w:sz w:val="24"/>
          <w:szCs w:val="24"/>
        </w:rPr>
        <w:t>.</w:t>
      </w:r>
    </w:p>
    <w:p w:rsidR="000A6528" w:rsidRDefault="000A6528" w:rsidP="00976F35">
      <w:pPr>
        <w:rPr>
          <w:sz w:val="20"/>
          <w:szCs w:val="20"/>
        </w:rPr>
      </w:pPr>
    </w:p>
    <w:p w:rsidR="000A6528" w:rsidRPr="00701206" w:rsidRDefault="000A6528" w:rsidP="000A6528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0A6528" w:rsidRPr="000A6528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6528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A6528" w:rsidRPr="00701206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A6528" w:rsidRPr="00BB07AE" w:rsidRDefault="000A6528" w:rsidP="000A6528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5A4F17" w:rsidRDefault="000A6528" w:rsidP="005A4F1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5A4F17" w:rsidRPr="005A4F17" w:rsidRDefault="005A4F17" w:rsidP="005A4F1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8" w:name="_GoBack"/>
      <w:bookmarkEnd w:id="18"/>
      <w:r w:rsidRPr="005A4F17">
        <w:rPr>
          <w:sz w:val="24"/>
          <w:szCs w:val="24"/>
        </w:rPr>
        <w:t>Срок поставки оборудования: с 01.06.2021г</w:t>
      </w:r>
      <w:proofErr w:type="gramStart"/>
      <w:r w:rsidRPr="005A4F17">
        <w:rPr>
          <w:sz w:val="24"/>
          <w:szCs w:val="24"/>
        </w:rPr>
        <w:t>.-</w:t>
      </w:r>
      <w:proofErr w:type="gramEnd"/>
      <w:r w:rsidRPr="005A4F17">
        <w:rPr>
          <w:sz w:val="24"/>
          <w:szCs w:val="24"/>
        </w:rPr>
        <w:t>по 30.06.2021г.</w:t>
      </w:r>
    </w:p>
    <w:p w:rsidR="000A6528" w:rsidRDefault="000A6528" w:rsidP="00976F35">
      <w:pPr>
        <w:rPr>
          <w:sz w:val="20"/>
          <w:szCs w:val="20"/>
        </w:rPr>
      </w:pPr>
    </w:p>
    <w:p w:rsidR="00640851" w:rsidRDefault="00640851" w:rsidP="00976F35">
      <w:pPr>
        <w:rPr>
          <w:sz w:val="20"/>
          <w:szCs w:val="20"/>
        </w:rPr>
      </w:pPr>
    </w:p>
    <w:p w:rsidR="00640851" w:rsidRDefault="00640851" w:rsidP="00976F35">
      <w:pPr>
        <w:rPr>
          <w:sz w:val="20"/>
          <w:szCs w:val="20"/>
        </w:rPr>
      </w:pPr>
    </w:p>
    <w:p w:rsidR="00826EB5" w:rsidRPr="00976F35" w:rsidRDefault="00826EB5" w:rsidP="00976F35">
      <w:pPr>
        <w:rPr>
          <w:sz w:val="20"/>
          <w:szCs w:val="20"/>
        </w:rPr>
      </w:pPr>
    </w:p>
    <w:sectPr w:rsidR="00826EB5" w:rsidRPr="00976F35" w:rsidSect="00217109">
      <w:headerReference w:type="default" r:id="rId23"/>
      <w:headerReference w:type="first" r:id="rId24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431" w:rsidRDefault="008F6431" w:rsidP="0043679D">
      <w:r>
        <w:separator/>
      </w:r>
    </w:p>
  </w:endnote>
  <w:endnote w:type="continuationSeparator" w:id="0">
    <w:p w:rsidR="008F6431" w:rsidRDefault="008F643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431" w:rsidRDefault="008F6431" w:rsidP="0043679D">
      <w:r>
        <w:separator/>
      </w:r>
    </w:p>
  </w:footnote>
  <w:footnote w:type="continuationSeparator" w:id="0">
    <w:p w:rsidR="008F6431" w:rsidRDefault="008F643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4"/>
      <w:docPartObj>
        <w:docPartGallery w:val="Page Numbers (Top of Page)"/>
        <w:docPartUnique/>
      </w:docPartObj>
    </w:sdtPr>
    <w:sdtEndPr/>
    <w:sdtContent>
      <w:p w:rsidR="00974E97" w:rsidRDefault="00974E97">
        <w:pPr>
          <w:pStyle w:val="af2"/>
          <w:jc w:val="center"/>
        </w:pPr>
      </w:p>
      <w:p w:rsidR="00AC1328" w:rsidRDefault="003F0532">
        <w:pPr>
          <w:pStyle w:val="af2"/>
          <w:jc w:val="center"/>
        </w:pPr>
        <w:r w:rsidRPr="00AC1328">
          <w:rPr>
            <w:sz w:val="20"/>
            <w:szCs w:val="20"/>
          </w:rPr>
          <w:fldChar w:fldCharType="begin"/>
        </w:r>
        <w:r w:rsidR="00AC1328" w:rsidRPr="00AC1328">
          <w:rPr>
            <w:sz w:val="20"/>
            <w:szCs w:val="20"/>
          </w:rPr>
          <w:instrText xml:space="preserve"> PAGE   \* MERGEFORMAT </w:instrText>
        </w:r>
        <w:r w:rsidRPr="00AC1328">
          <w:rPr>
            <w:sz w:val="20"/>
            <w:szCs w:val="20"/>
          </w:rPr>
          <w:fldChar w:fldCharType="separate"/>
        </w:r>
        <w:r w:rsidR="005A4F17">
          <w:rPr>
            <w:noProof/>
            <w:sz w:val="20"/>
            <w:szCs w:val="20"/>
          </w:rPr>
          <w:t>8</w:t>
        </w:r>
        <w:r w:rsidRPr="00AC1328">
          <w:rPr>
            <w:sz w:val="20"/>
            <w:szCs w:val="20"/>
          </w:rPr>
          <w:fldChar w:fldCharType="end"/>
        </w:r>
      </w:p>
    </w:sdtContent>
  </w:sdt>
  <w:p w:rsidR="00AC1328" w:rsidRDefault="00AC132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68833"/>
      <w:docPartObj>
        <w:docPartGallery w:val="Page Numbers (Top of Page)"/>
        <w:docPartUnique/>
      </w:docPartObj>
    </w:sdtPr>
    <w:sdtEndPr/>
    <w:sdtContent>
      <w:p w:rsidR="00AC1328" w:rsidRDefault="005A4F17">
        <w:pPr>
          <w:pStyle w:val="af2"/>
          <w:jc w:val="center"/>
        </w:pPr>
      </w:p>
    </w:sdtContent>
  </w:sdt>
  <w:p w:rsidR="00AC1328" w:rsidRDefault="00AC132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D36C6"/>
    <w:multiLevelType w:val="hybridMultilevel"/>
    <w:tmpl w:val="27403E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0"/>
  </w:num>
  <w:num w:numId="5">
    <w:abstractNumId w:val="12"/>
  </w:num>
  <w:num w:numId="6">
    <w:abstractNumId w:val="7"/>
  </w:num>
  <w:num w:numId="7">
    <w:abstractNumId w:val="1"/>
  </w:num>
  <w:num w:numId="8">
    <w:abstractNumId w:val="8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  <w:num w:numId="16">
    <w:abstractNumId w:val="1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4B84"/>
    <w:rsid w:val="000054E0"/>
    <w:rsid w:val="00011085"/>
    <w:rsid w:val="0001253C"/>
    <w:rsid w:val="0003148B"/>
    <w:rsid w:val="00045286"/>
    <w:rsid w:val="000475BC"/>
    <w:rsid w:val="00052086"/>
    <w:rsid w:val="00063390"/>
    <w:rsid w:val="00063E8E"/>
    <w:rsid w:val="00064434"/>
    <w:rsid w:val="00070DB8"/>
    <w:rsid w:val="0009521B"/>
    <w:rsid w:val="00095E72"/>
    <w:rsid w:val="000A6528"/>
    <w:rsid w:val="000B4B37"/>
    <w:rsid w:val="000E74FC"/>
    <w:rsid w:val="000E7A5C"/>
    <w:rsid w:val="000F2DFA"/>
    <w:rsid w:val="000F4460"/>
    <w:rsid w:val="00104374"/>
    <w:rsid w:val="00110F72"/>
    <w:rsid w:val="00111FBA"/>
    <w:rsid w:val="001248A7"/>
    <w:rsid w:val="00133D4E"/>
    <w:rsid w:val="00142029"/>
    <w:rsid w:val="00151433"/>
    <w:rsid w:val="001536E0"/>
    <w:rsid w:val="00163D5E"/>
    <w:rsid w:val="001739BC"/>
    <w:rsid w:val="00173A8A"/>
    <w:rsid w:val="00177534"/>
    <w:rsid w:val="001923CC"/>
    <w:rsid w:val="00193094"/>
    <w:rsid w:val="00195C15"/>
    <w:rsid w:val="001B069A"/>
    <w:rsid w:val="001D159D"/>
    <w:rsid w:val="001D18FD"/>
    <w:rsid w:val="001D74D7"/>
    <w:rsid w:val="001E7CAD"/>
    <w:rsid w:val="001F4F9F"/>
    <w:rsid w:val="0020288D"/>
    <w:rsid w:val="00217109"/>
    <w:rsid w:val="00232782"/>
    <w:rsid w:val="002363E6"/>
    <w:rsid w:val="00242685"/>
    <w:rsid w:val="0024342C"/>
    <w:rsid w:val="00251BA5"/>
    <w:rsid w:val="00260042"/>
    <w:rsid w:val="00261706"/>
    <w:rsid w:val="00271C24"/>
    <w:rsid w:val="00275569"/>
    <w:rsid w:val="0029061D"/>
    <w:rsid w:val="0029605D"/>
    <w:rsid w:val="002B14F7"/>
    <w:rsid w:val="002B2042"/>
    <w:rsid w:val="002D0D72"/>
    <w:rsid w:val="002D0F61"/>
    <w:rsid w:val="002D1A59"/>
    <w:rsid w:val="002D4D85"/>
    <w:rsid w:val="002F681C"/>
    <w:rsid w:val="002F7684"/>
    <w:rsid w:val="002F79AF"/>
    <w:rsid w:val="003123DB"/>
    <w:rsid w:val="00313CCE"/>
    <w:rsid w:val="00314D6F"/>
    <w:rsid w:val="00320172"/>
    <w:rsid w:val="00320D95"/>
    <w:rsid w:val="003331AF"/>
    <w:rsid w:val="00344749"/>
    <w:rsid w:val="003452A1"/>
    <w:rsid w:val="00347CA4"/>
    <w:rsid w:val="0035677B"/>
    <w:rsid w:val="003634B5"/>
    <w:rsid w:val="00364EEA"/>
    <w:rsid w:val="00372027"/>
    <w:rsid w:val="00382355"/>
    <w:rsid w:val="00394A23"/>
    <w:rsid w:val="0039672B"/>
    <w:rsid w:val="003A7EF4"/>
    <w:rsid w:val="003B521E"/>
    <w:rsid w:val="003B7846"/>
    <w:rsid w:val="003C23E3"/>
    <w:rsid w:val="003C3DFF"/>
    <w:rsid w:val="003C436A"/>
    <w:rsid w:val="003D572C"/>
    <w:rsid w:val="003D6E99"/>
    <w:rsid w:val="003D78D7"/>
    <w:rsid w:val="003F0532"/>
    <w:rsid w:val="003F1938"/>
    <w:rsid w:val="004071F6"/>
    <w:rsid w:val="00415538"/>
    <w:rsid w:val="004237FD"/>
    <w:rsid w:val="00427B6C"/>
    <w:rsid w:val="0043679D"/>
    <w:rsid w:val="00436DC6"/>
    <w:rsid w:val="00437531"/>
    <w:rsid w:val="00446F52"/>
    <w:rsid w:val="00453E34"/>
    <w:rsid w:val="00465FB1"/>
    <w:rsid w:val="00494C11"/>
    <w:rsid w:val="004A1D55"/>
    <w:rsid w:val="004A4E83"/>
    <w:rsid w:val="004B54D4"/>
    <w:rsid w:val="004C403D"/>
    <w:rsid w:val="004C7FC7"/>
    <w:rsid w:val="004D6AF5"/>
    <w:rsid w:val="004E52B0"/>
    <w:rsid w:val="004E689E"/>
    <w:rsid w:val="004F4340"/>
    <w:rsid w:val="004F622C"/>
    <w:rsid w:val="004F6B15"/>
    <w:rsid w:val="005139B3"/>
    <w:rsid w:val="00522CE8"/>
    <w:rsid w:val="00525700"/>
    <w:rsid w:val="0052577A"/>
    <w:rsid w:val="00537931"/>
    <w:rsid w:val="0055579C"/>
    <w:rsid w:val="00572D6E"/>
    <w:rsid w:val="005843D3"/>
    <w:rsid w:val="005A4F17"/>
    <w:rsid w:val="005B12CF"/>
    <w:rsid w:val="005B5711"/>
    <w:rsid w:val="005B7D6C"/>
    <w:rsid w:val="005C19D7"/>
    <w:rsid w:val="005E20DE"/>
    <w:rsid w:val="005E3320"/>
    <w:rsid w:val="005F2129"/>
    <w:rsid w:val="005F5C20"/>
    <w:rsid w:val="005F6259"/>
    <w:rsid w:val="00603E5E"/>
    <w:rsid w:val="006042CD"/>
    <w:rsid w:val="00604BD5"/>
    <w:rsid w:val="00621B47"/>
    <w:rsid w:val="0062309F"/>
    <w:rsid w:val="00624973"/>
    <w:rsid w:val="00632C8A"/>
    <w:rsid w:val="00637306"/>
    <w:rsid w:val="00640851"/>
    <w:rsid w:val="006424C0"/>
    <w:rsid w:val="00644DE2"/>
    <w:rsid w:val="00647D01"/>
    <w:rsid w:val="00667915"/>
    <w:rsid w:val="0067312B"/>
    <w:rsid w:val="006756A1"/>
    <w:rsid w:val="00682ABC"/>
    <w:rsid w:val="00686E8B"/>
    <w:rsid w:val="006A78EA"/>
    <w:rsid w:val="006B7932"/>
    <w:rsid w:val="006C73B7"/>
    <w:rsid w:val="006E6775"/>
    <w:rsid w:val="006F3F31"/>
    <w:rsid w:val="0070386F"/>
    <w:rsid w:val="00707ACA"/>
    <w:rsid w:val="007161C0"/>
    <w:rsid w:val="00725B3E"/>
    <w:rsid w:val="007340A4"/>
    <w:rsid w:val="0073444F"/>
    <w:rsid w:val="00743B04"/>
    <w:rsid w:val="00750481"/>
    <w:rsid w:val="007518DA"/>
    <w:rsid w:val="00755A66"/>
    <w:rsid w:val="00756EEB"/>
    <w:rsid w:val="00757716"/>
    <w:rsid w:val="007738E1"/>
    <w:rsid w:val="00774E49"/>
    <w:rsid w:val="00795E1F"/>
    <w:rsid w:val="00797E02"/>
    <w:rsid w:val="007A73EA"/>
    <w:rsid w:val="007C4A17"/>
    <w:rsid w:val="007C562B"/>
    <w:rsid w:val="007C7E0C"/>
    <w:rsid w:val="007D3A50"/>
    <w:rsid w:val="007D711C"/>
    <w:rsid w:val="007D7A54"/>
    <w:rsid w:val="007E3154"/>
    <w:rsid w:val="007F0898"/>
    <w:rsid w:val="007F0E4E"/>
    <w:rsid w:val="007F234C"/>
    <w:rsid w:val="007F4C57"/>
    <w:rsid w:val="007F68DE"/>
    <w:rsid w:val="00801A10"/>
    <w:rsid w:val="00803954"/>
    <w:rsid w:val="00810492"/>
    <w:rsid w:val="00810975"/>
    <w:rsid w:val="008242B4"/>
    <w:rsid w:val="00826EB5"/>
    <w:rsid w:val="00835A0C"/>
    <w:rsid w:val="008505CD"/>
    <w:rsid w:val="008529A7"/>
    <w:rsid w:val="00855CE3"/>
    <w:rsid w:val="00860F38"/>
    <w:rsid w:val="00872669"/>
    <w:rsid w:val="00873509"/>
    <w:rsid w:val="00881120"/>
    <w:rsid w:val="00881358"/>
    <w:rsid w:val="00891EE6"/>
    <w:rsid w:val="00895532"/>
    <w:rsid w:val="00897F15"/>
    <w:rsid w:val="008A4F04"/>
    <w:rsid w:val="008A68D4"/>
    <w:rsid w:val="008C2E81"/>
    <w:rsid w:val="008C406A"/>
    <w:rsid w:val="008E22BC"/>
    <w:rsid w:val="008E272D"/>
    <w:rsid w:val="008E44D9"/>
    <w:rsid w:val="008F3226"/>
    <w:rsid w:val="008F6431"/>
    <w:rsid w:val="0091401C"/>
    <w:rsid w:val="009158B9"/>
    <w:rsid w:val="00923FE8"/>
    <w:rsid w:val="009270F1"/>
    <w:rsid w:val="00927C1D"/>
    <w:rsid w:val="00935892"/>
    <w:rsid w:val="009458A8"/>
    <w:rsid w:val="00960074"/>
    <w:rsid w:val="0096193A"/>
    <w:rsid w:val="00961B72"/>
    <w:rsid w:val="00962C18"/>
    <w:rsid w:val="0096750B"/>
    <w:rsid w:val="00967FFE"/>
    <w:rsid w:val="009702AF"/>
    <w:rsid w:val="00974AFF"/>
    <w:rsid w:val="00974E97"/>
    <w:rsid w:val="00976F35"/>
    <w:rsid w:val="00981687"/>
    <w:rsid w:val="00985CBE"/>
    <w:rsid w:val="0098674C"/>
    <w:rsid w:val="00990322"/>
    <w:rsid w:val="009940CC"/>
    <w:rsid w:val="009A370F"/>
    <w:rsid w:val="009A51EB"/>
    <w:rsid w:val="009D20A4"/>
    <w:rsid w:val="009D33AE"/>
    <w:rsid w:val="009D656F"/>
    <w:rsid w:val="009D7E51"/>
    <w:rsid w:val="009E5AF6"/>
    <w:rsid w:val="009F1458"/>
    <w:rsid w:val="009F1568"/>
    <w:rsid w:val="00A013DB"/>
    <w:rsid w:val="00A20663"/>
    <w:rsid w:val="00A23C6D"/>
    <w:rsid w:val="00A30E76"/>
    <w:rsid w:val="00A32C43"/>
    <w:rsid w:val="00A32DF6"/>
    <w:rsid w:val="00A36C04"/>
    <w:rsid w:val="00A40848"/>
    <w:rsid w:val="00A4107F"/>
    <w:rsid w:val="00A41B60"/>
    <w:rsid w:val="00A46C71"/>
    <w:rsid w:val="00A53C2E"/>
    <w:rsid w:val="00A60DF8"/>
    <w:rsid w:val="00A66880"/>
    <w:rsid w:val="00A6712D"/>
    <w:rsid w:val="00A715C9"/>
    <w:rsid w:val="00A84264"/>
    <w:rsid w:val="00A97107"/>
    <w:rsid w:val="00AA2704"/>
    <w:rsid w:val="00AA60F3"/>
    <w:rsid w:val="00AB0533"/>
    <w:rsid w:val="00AC0E68"/>
    <w:rsid w:val="00AC1328"/>
    <w:rsid w:val="00AD50E8"/>
    <w:rsid w:val="00AE48EE"/>
    <w:rsid w:val="00AE77CE"/>
    <w:rsid w:val="00AF1652"/>
    <w:rsid w:val="00AF5CCD"/>
    <w:rsid w:val="00B02C74"/>
    <w:rsid w:val="00B129F0"/>
    <w:rsid w:val="00B178F6"/>
    <w:rsid w:val="00B20621"/>
    <w:rsid w:val="00B22190"/>
    <w:rsid w:val="00B24171"/>
    <w:rsid w:val="00B2510C"/>
    <w:rsid w:val="00B52D9D"/>
    <w:rsid w:val="00B54AC6"/>
    <w:rsid w:val="00B54C6D"/>
    <w:rsid w:val="00B76972"/>
    <w:rsid w:val="00B80223"/>
    <w:rsid w:val="00B84A17"/>
    <w:rsid w:val="00B86F73"/>
    <w:rsid w:val="00B93BC7"/>
    <w:rsid w:val="00BB40DB"/>
    <w:rsid w:val="00BB4E4C"/>
    <w:rsid w:val="00BE11A3"/>
    <w:rsid w:val="00BE7147"/>
    <w:rsid w:val="00BF00CC"/>
    <w:rsid w:val="00BF5982"/>
    <w:rsid w:val="00C0549E"/>
    <w:rsid w:val="00C06574"/>
    <w:rsid w:val="00C12378"/>
    <w:rsid w:val="00C130CB"/>
    <w:rsid w:val="00C139C0"/>
    <w:rsid w:val="00C23630"/>
    <w:rsid w:val="00C525CB"/>
    <w:rsid w:val="00C74EB0"/>
    <w:rsid w:val="00C75E56"/>
    <w:rsid w:val="00C802FC"/>
    <w:rsid w:val="00C87C9E"/>
    <w:rsid w:val="00C901FE"/>
    <w:rsid w:val="00C922C4"/>
    <w:rsid w:val="00CA19A2"/>
    <w:rsid w:val="00CA4CB0"/>
    <w:rsid w:val="00CA5A06"/>
    <w:rsid w:val="00CA78C9"/>
    <w:rsid w:val="00CB1AB0"/>
    <w:rsid w:val="00CC55AC"/>
    <w:rsid w:val="00CE454A"/>
    <w:rsid w:val="00CF057A"/>
    <w:rsid w:val="00CF3C0E"/>
    <w:rsid w:val="00D02571"/>
    <w:rsid w:val="00D054C4"/>
    <w:rsid w:val="00D119DB"/>
    <w:rsid w:val="00D210FB"/>
    <w:rsid w:val="00D22D14"/>
    <w:rsid w:val="00D25CB2"/>
    <w:rsid w:val="00D3224F"/>
    <w:rsid w:val="00D32251"/>
    <w:rsid w:val="00D35A5A"/>
    <w:rsid w:val="00D44461"/>
    <w:rsid w:val="00D5168E"/>
    <w:rsid w:val="00D55775"/>
    <w:rsid w:val="00D6036E"/>
    <w:rsid w:val="00D616A5"/>
    <w:rsid w:val="00D71026"/>
    <w:rsid w:val="00D87343"/>
    <w:rsid w:val="00D9008E"/>
    <w:rsid w:val="00DB2B6F"/>
    <w:rsid w:val="00DB5284"/>
    <w:rsid w:val="00DC2E4C"/>
    <w:rsid w:val="00DD511D"/>
    <w:rsid w:val="00DE24D8"/>
    <w:rsid w:val="00DE5398"/>
    <w:rsid w:val="00DF3FEB"/>
    <w:rsid w:val="00E14F90"/>
    <w:rsid w:val="00E225F2"/>
    <w:rsid w:val="00E42E87"/>
    <w:rsid w:val="00E442F4"/>
    <w:rsid w:val="00E4455C"/>
    <w:rsid w:val="00E45A86"/>
    <w:rsid w:val="00E46B9E"/>
    <w:rsid w:val="00E54DA6"/>
    <w:rsid w:val="00E5668F"/>
    <w:rsid w:val="00E61276"/>
    <w:rsid w:val="00E6304B"/>
    <w:rsid w:val="00E6315D"/>
    <w:rsid w:val="00E64D2A"/>
    <w:rsid w:val="00E65A68"/>
    <w:rsid w:val="00E6717F"/>
    <w:rsid w:val="00E671E1"/>
    <w:rsid w:val="00E73566"/>
    <w:rsid w:val="00E82DFF"/>
    <w:rsid w:val="00E95A85"/>
    <w:rsid w:val="00EA621A"/>
    <w:rsid w:val="00EA637F"/>
    <w:rsid w:val="00EB4691"/>
    <w:rsid w:val="00EC126E"/>
    <w:rsid w:val="00EC5AE6"/>
    <w:rsid w:val="00ED3728"/>
    <w:rsid w:val="00ED7951"/>
    <w:rsid w:val="00EE4AB8"/>
    <w:rsid w:val="00F014C7"/>
    <w:rsid w:val="00F057E0"/>
    <w:rsid w:val="00F10501"/>
    <w:rsid w:val="00F10F9B"/>
    <w:rsid w:val="00F173E3"/>
    <w:rsid w:val="00F37D4F"/>
    <w:rsid w:val="00F42F23"/>
    <w:rsid w:val="00F4594F"/>
    <w:rsid w:val="00F464CC"/>
    <w:rsid w:val="00F5383B"/>
    <w:rsid w:val="00F538E7"/>
    <w:rsid w:val="00F5451E"/>
    <w:rsid w:val="00F60354"/>
    <w:rsid w:val="00F63B08"/>
    <w:rsid w:val="00F770BE"/>
    <w:rsid w:val="00F85452"/>
    <w:rsid w:val="00FA11D8"/>
    <w:rsid w:val="00FB4AD1"/>
    <w:rsid w:val="00FB53CD"/>
    <w:rsid w:val="00FC1056"/>
    <w:rsid w:val="00FD3A0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795E1F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A6528"/>
  </w:style>
  <w:style w:type="paragraph" w:styleId="af4">
    <w:name w:val="No Spacing"/>
    <w:link w:val="af5"/>
    <w:uiPriority w:val="1"/>
    <w:qFormat/>
    <w:rsid w:val="000E7A5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0E7A5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3.xml"/><Relationship Id="rId18" Type="http://schemas.openxmlformats.org/officeDocument/2006/relationships/customXml" Target="ink/ink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ink/ink4.xm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image" Target="media/image3.png"/><Relationship Id="rId22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9.1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 0 24575,'0'3'0,"0"0"0,0 0 0,0-1 0,0 1 0,0 1 0,0-1 0,0 1 0,0-1 0,0-1 0,0 1 0,0-1 0,0 1 0,0-1 0,0 0 0,0 0 0,0-1 0,0 1 0,0 1 0,0-2 0,0 2 0,0-1 0,0-1 0,0 1 0,0 0 0,0 1 0,0 0 0,0-1 0,0 0 0,0-1 0,0 1 0,0 0 0,0-1 0,0 1 0,0 0 0,0-1 0,0 1 0,0 0 0,0-1 0,0 2 0,0-1 0,0 0 0,0 0 0,0 0 0,0 1 0,0 0 0,0 1 0,0 0 0,0-1 0,0 0 0,0-1 0,0 1 0,0 0 0,0 0 0,1-1 0,-1 0 0,0 1 0,0 0 0,0 0 0,0-1 0,0 1 0,0-1 0,0 0 0,0 0 0,0 0 0,0 0 0,0 0 0,0 1 0,0-1 0,0 1 0,0 0 0,0-1 0,0 1 0,0-1 0,0 2 0,0-3 0,0 2 0,0-2 0,0 1 0,0 0 0,0 0 0,0 1 0,0-1 0,0 1 0,0-1 0,0 0 0,0 1 0,0-1 0,0 0 0,0 2 0,0-1 0,0 2 0,0-1 0,0-1 0,1 0 0,-1 0 0,1-1 0,-1 1 0,0-1 0,0 0 0,0 0 0,0 0 0,0 1 0,0 0 0,0 1 0,0-2 0,0 1 0,1-1 0,-1 1 0,1 0 0,-1 0 0,0 1 0,0-2 0,0 1 0,0-1 0,0-1 0,0 1 0,0 0 0,0-1 0,0 2 0,0-1 0,-1 2 0,1-1 0,-1 0 0,1 1 0,0-2 0,0 1 0,0-2 0,0 1 0,0 0 0,0 0 0,0 0 0,0 1 0,0-2 0,0 1 0,1-1 0,-1 0 0,0 0 0,0 2 0,0-1 0,0 1 0,0-1 0,0 1 0,0-1 0,0 0 0,0 0 0,0 2 0,0-1 0,0 1 0,0-3 0,-3 0 0,1-2 0,0 1 0,0-1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44.26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24575,'0'5'0,"0"0"0,0 0 0,0 0 0,0-2 0,0 2 0,0-1 0,0-1 0,0-1 0,0 0 0,0 0 0,0 0 0,0 0 0,0 0 0,0 1 0,0-1 0,0 0 0,0 1 0,0-2 0,0 2 0,0-2 0,0 1 0,0 0 0,0 0 0,0 0 0,0 0 0,0 0 0,1 0 0,-1 0 0,1-1 0,-1 1 0,0 0 0,0 0 0,0 0 0,0 0 0,0 1 0,0 0 0,0 1 0,0 2 0,0-1 0,0-1 0,0 1 0,0-2 0,0 0 0,0 0 0,0 0 0,0-1 0,0 1 0,0-1 0,0 1 0,0 1 0,0-1 0,0 0 0,0 1 0,0-3 0,0 3 0,0-3 0,0 3 0,1-1 0,-1 1 0,1 0 0,-1 0 0,0-1 0,0 1 0,0-1 0,0 0 0,0 0 0,0 1 0,0 0 0,0 1 0,0 1 0,0-1 0,1 0 0,-1 0 0,0-1 0,0 0 0,1 1 0,-1-2 0,1 2 0,-1-1 0,0-1 0,0 1 0,0-2 0,0 0 0,0 0 0,0 0 0,0 1 0,0 1 0,0 0 0,1 1 0,-1-1 0,1 0 0,-1-2 0,0 2 0,0-2 0,0 1 0,0-1 0,1 0 0,-1 0 0,0-1 0,0 1 0,0 0 0,0-1 0,0 1 0,0 0 0,0-1 0,0 2 0,0-1 0,0 1 0,0 0 0,0-1 0,0 1 0,0-2 0,0 1 0,0 0 0,0 0 0,0 1 0,0-1 0,0 1 0,0-2 0,0 1 0,0 0 0,0 0 0,0 1 0,0-2 0,0 1 0,0 0 0,0-1 0,0 1 0,0 0 0,0-1 0,0 1 0,0 0 0,-1-1 0,1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30.21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23 0 24575,'0'6'0,"0"0"0,0 1 0,-1 0 0,1 0 0,-1-2 0,0 2 0,1-4 0,-1 2 0,1-2 0,0-1 0,0 1 0,0-1 0,0 1 0,0-1 0,-1 2 0,1 0 0,-1 1 0,1-2 0,0 1 0,0 0 0,0-1 0,0 0 0,0-2 0,0 1 0,0 0 0,0 0 0,0 1 0,0 0 0,0 0 0,0-1 0,0 0 0,0 2 0,0 0 0,0 3 0,0 0 0,0 0 0,0-1 0,0-2 0,0-1 0,0 1 0,0-1 0,0 1 0,0-3 0,0 2 0,0-2 0,1 2 0,-1 0 0,1-1 0,-1 1 0,0 0 0,0 0 0,0-1 0,0 0 0,0-1 0,0 1 0,0 0 0,1-1 0,-1 1 0,1 0 0,-1 0 0,0 1 0,0 0 0,0 0 0,0 1 0,0-2 0,0 1 0,0-1 0,0 0 0,0 1 0,0-1 0,0 2 0,1 0 0,0 1 0,-1-1 0,1-1 0,-1 0 0,0-2 0,0 1 0,0 0 0,1 0 0,-1 2 0,1 2 0,-1 0 0,0-1 0,1 0 0,-1-2 0,0-1 0,0 0 0,0 0 0,0 1 0,0 0 0,0-1 0,0 0 0,0-1 0,0 1 0,0 0 0,0 0 0,0 1 0,0-1 0,0 3 0,0-3 0,0 1 0,0 0 0,0-1 0,0 1 0,0-1 0,0-1 0,0 1 0,0 0 0,0-1 0,0 1 0,0 0 0,0-1 0,0 1 0,0 0 0,0-1 0,0 1 0,0 0 0,0 0 0,0 0 0,0 0 0,0 0 0,0 0 0,-1 0 0,1-1 0,0 1 0,0 0 0,-1 2 0,1-1 0,-2 1 0,2-2 0,-1 0 0,1 0 0,0 1 0,-1-1 0,1 0 0,-1 1 0,1-1 0,-1 0 0,1 0 0,0 1 0,-1-3 0,1 4 0,-1-2 0,1 1 0,0-1 0,0 0 0,-1 0 0,1-1 0,-1 2 0,1-1 0,0 1 0,0 0 0,0-1 0,0 1 0,0-1 0,-1 1 0,1 1 0,0-1 0,0 1 0,0-2 0,0 0 0,0-1 0,0 2 0,0-1 0,0 1 0,-1-1 0,1 1 0,0 0 0,0-1 0,0 0 0,0 1 0,0-1 0,0 1 0,0 0 0,0-1 0,0 1 0,0-1 0,-1 1 0,1-2 0,-1 2 0,1 0 0,-1 1 0,1-1 0,-1 0 0,1-1 0,0 1 0,0 1 0,-1-2 0,1 2 0,-1-3 0,1 1 0,0 1 0,-1-1 0,1 2 0,0-1 0,0-1 0,0 1 0,0-2 0,0 1 0,0 0 0,0-1 0,0 1 0,0 0 0,-1 1 0,1 0 0,-1-1 0,1 0 0,0-1 0,0 1 0,0 0 0,0 0 0,0 1 0,0 1 0,0 0 0,-1 0 0,1-1 0,-1 0 0,1 1 0,0-1 0,0 0 0,-1 1 0,1-2 0,-1 2 0,1-2 0,0 2 0,0-2 0,0 1 0,0-1 0,0 0 0,0 0 0,0 0 0,0 0 0,0-1 0,0 1 0,0 0 0,0 1 0,0 0 0,1 1 0,-1-2 0,1 1 0,-1-2 0,0 3 0,1-1 0,-1 1 0,1 0 0,-1-2 0,0 1 0,0 0 0,0 0 0,0-1 0,0 1 0,0-2 0,0 1 0,0 0 0,0 1 0,0 0 0,0-1 0,0 1 0,0-2 0,0 2 0,0 0 0,0 0 0,0 1 0,0-1 0,0-1 0,0 0 0,0 0 0,0 0 0,0 1 0,0 0 0,0-1 0,0 1 0,1-1 0,-1 1 0,0-1 0,1 2 0,-1-2 0,1 1 0,-1-1 0,1 1 0,-1-1 0,1 0 0,-1 0 0,0-1 0,0 2 0,1-1 0,-1 0 0,0 0 0,0-1 0,0 1 0,0 0 0,0 0 0,0 0 0,0 0 0,0 0 0,0 1 0,0-2 0,0 3 0,0-1 0,0 0 0,0 1 0,0-2 0,0 1 0,0-1 0,0-1 0,0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17:21.72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30 0 24575,'1'10'0,"-1"-2"0,2 3 0,-2-3 0,1 0 0,-1-3 0,0-1 0,0-1 0,0 0 0,0 1 0,0 1 0,0 3 0,2 1 0,-2 0 0,1 0 0,-1 0 0,0-2 0,0 1 0,0-2 0,0 5 0,0-2 0,0 1 0,0-1 0,0-1 0,0-1 0,-1 0 0,1-2 0,-1 2 0,1 0 0,0 1 0,0 3 0,0 2 0,0-1 0,-1 1 0,1-2 0,-1 0 0,0-1 0,1 0 0,-1 1 0,1-2 0,0 2 0,0-2 0,0-2 0,0 1 0,0-2 0,0 0 0,0 0 0,0-1 0,0 1 0,0-1 0,0 0 0,0-1 0,0 1 0,0-1 0,1 1 0,-1-2 0,1 0 0,-1-1 0,0 1 0,0-1 0,1 1 0,-1-1 0,1 0 0,-1 0 0,0 0 0,0 0 0,0 1 0,1 0 0,-1-1 0,0 0 0,0 1 0,0 1 0,0 1 0,0-1 0,0-2 0,0 0 0,0 0 0,0-1 0,1 1 0,-1 0 0,1 0 0,-1 1 0,0-1 0,0 1 0,0 0 0,0 0 0,0-1 0,0 0 0,0 1 0,0 0 0,0 0 0,0 0 0,0-1 0,0 1 0,0-2 0,0 2 0,0-1 0,0 0 0,0 0 0,0 0 0,0 1 0,0 0 0,0 0 0,0 0 0,0-1 0,0 1 0,0 0 0,-1 0 0,1 0 0,-1 0 0,1-1 0,0 1 0,0-1 0,1 0 0,-1 0 0,1 1 0,-1 0 0,0-1 0,0 0 0,0 1 0,0 0 0,0-1 0,0 1 0,0-2 0,0 3 0,0-3 0,-1 3 0,1-3 0,-1 2 0,1-1 0,0 0 0,0 1 0,0-2 0,0 1 0,0 0 0,0-1 0,0 1 0,0 0 0,0-1 0,0 2 0,0-1 0,0 1 0,0-1 0,0 0 0,0 0 0,-1-1 0,1 1 0,0 1 0,0-2 0,0 2 0,0-1 0,0 0 0,0 1 0,0-1 0,0 1 0,0-1 0,0 1 0,0 0 0,0 0 0,-1-1 0,1 0 0,-1 0 0,1 1 0,0-2 0,0 1 0,-1 1 0,1-2 0,-1 3 0,1-2 0,0 1 0,-1-1 0,1 0 0,-1 0 0,1 0 0,0 1 0,0-1 0,0 0 0,-1 0 0,1 0 0,0 0 0,0 0 0,0 2 0,0 0 0,0-1 0,-1 1 0,1-2 0,-1 0 0,1 1 0,0 0 0,0-1 0,-1 1 0,1 0 0,-1 0 0,1 0 0,0-1 0,0 0 0,0 0 0,0 0 0,0 0 0,0 0 0,0 0 0,0 1 0,0-2 0,0 2 0,0-1 0,0-1 0,0 1 0,-1 0 0,1-1 0,-1 1 0,1 0 0,0 0 0,0 1 0,0-2 0,-1 0 0,1 0 0,0 1 0,0 0 0,-1 0 0,1 1 0,0-1 0,0 1 0,0-1 0,0 1 0,0 0 0,0 0 0,-1 0 0,1-1 0,-1 1 0,1-1 0,0 1 0,0-1 0,0 2 0,0-2 0,0 2 0,0-2 0,0 1 0,-1 0 0,1-1 0,-1 1 0,1 0 0,0 0 0,0-1 0,0 2 0,0-3 0,0 1 0,0 0 0,0 1 0,0 0 0,0 0 0,0-1 0,0 0 0,0 0 0,0 1 0,0 1 0,-1 0 0,1 2 0,0-1 0,0 1 0,0-2 0,0-1 0,0 0 0,0 0 0,0 1 0,0 1 0,0-2 0,0 1 0,0-2 0,0 1 0,0-1 0,0 3 0,0-2 0,0 3 0,0-2 0,0 3 0,0-4 0,-1 2 0,1-2 0,-1 1 0,1-2 0,0 2 0,0 0 0,-1 1 0,1 0 0,-1-1 0,1 1 0,0 1 0,0-1 0,0 3 0,-1-4 0,1 2 0,-1-3 0,1 1 0,-1-1 0,1-1 0,-1 2 0,1 1 0,0 0 0,0 1 0,0 2 0,-2 1 0,2 0 0,-2-2 0,2-1 0,-1-2 0,1 0 0,0-1 0,0-1 0,0 2 0,0-1 0,0 1 0,0 1 0,0 2 0,0 0 0,0 1 0,0-2 0,0 3 0,-1-1 0,1 1 0,-1-1 0,1-3 0,0 1 0,0-3 0,0 0 0,0-2 0,0 1 0,0 1 0,0 0 0,0 1 0,0 1 0,0-1 0,0 0 0,0 0 0,0 1 0,1 0 0,-1 2 0,1-1 0,-1 0 0,0-2 0,1 1 0,-1-2 0,1 1 0,-1 0 0,0-1 0,0 1 0,0-1 0,0 1 0,0 1 0,0 1 0,0 2 0,0 0 0,0 0 0,0-2 0,0-2 0,0-1 0,0-1 0,0 0 0,0 1 0,0-2 0,0 2 0,0-1 0,0 2 0,0-2 0,0 2 0,1 0 0,-1 3 0,1-1 0,-1 3 0,0-4 0,0 0 0,0-2 0,0 0 0,0 0 0,0 0 0,0-1 0,0 1 0,0-1 0,0 1 0,0 0 0,0 0 0,0 0 0,0 0 0,0 1 0,0 1 0,0 1 0,0-1 0,0-2 0,0 2 0,0-2 0,0 2 0,0-2 0,0 0 0,1-1 0,-1 0 0,0 1 0,0 0 0,0 0 0,0 1 0,0-2 0,0 0 0,0 1 0,0-2 0,1 3 0,-1-2 0,1 2 0,-1 1 0,0 1 0,0-1 0,0 0 0,0-1 0,0-2 0,0 1 0,0-2 0,0 2 0,0 0 0,0-1 0,0 1 0,0 0 0,0 0 0,0 0 0,1-1 0,-1 1 0,1-1 0,-1 1 0,0 0 0,0 0 0,0 0 0,0 0 0,0 0 0,0-1 0,0 0 0,0 1 0,0-1 0,0 2 0,0-1 0,0 0 0,0-1 0,0 0 0,0-1 0,1 2 0,-1-1 0,0 0 0,0 0 0,0 0 0,0 0 0,0 0 0,0 1 0,0-1 0,0 1 0,0-1 0,0 0 0,0 0 0,0 0 0,0-1 0,0 2 0,0-1 0,0 0 0,0 0 0,0-1 0,0 1 0,0 0 0,0-1 0,0 2 0,0-1 0,0 1 0,0-1 0,0 2 0,0-1 0,0 1 0,0-1 0,-1-1 0,1-1 0,-1 1 0,1 0 0,0-1 0,-1 2 0,1 0 0,-1 3 0,1-1 0,-2 0 0,2 0 0,-1-2 0,1-1 0,0-2 0,0-7 0,0-2 0,-1-5 0,0 6 0,-1 3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19T11:44:44.67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7086E-1864-473F-BE0D-57C23FCC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1883</Words>
  <Characters>13054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18</cp:revision>
  <cp:lastPrinted>2012-11-07T10:42:00Z</cp:lastPrinted>
  <dcterms:created xsi:type="dcterms:W3CDTF">2019-02-08T18:45:00Z</dcterms:created>
  <dcterms:modified xsi:type="dcterms:W3CDTF">2020-11-27T07:02:00Z</dcterms:modified>
</cp:coreProperties>
</file>